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6FB8A" w14:textId="00A4C109" w:rsidR="00725A69" w:rsidRPr="00725A69" w:rsidRDefault="00725A69" w:rsidP="00725A69">
      <w:pPr>
        <w:jc w:val="center"/>
        <w:rPr>
          <w:rFonts w:ascii="Times New Roman" w:eastAsia="Calibri" w:hAnsi="Times New Roman" w:cs="Times New Roman"/>
          <w:sz w:val="24"/>
          <w:szCs w:val="24"/>
          <w:lang w:val="en-US"/>
        </w:rPr>
      </w:pPr>
      <w:r w:rsidRPr="00725A69">
        <w:rPr>
          <w:rFonts w:ascii="Times New Roman" w:eastAsia="Calibri" w:hAnsi="Times New Roman" w:cs="Times New Roman"/>
          <w:sz w:val="24"/>
          <w:szCs w:val="24"/>
          <w:lang w:val="en-US"/>
        </w:rPr>
        <w:t>MINISTRY OF SCIENCE AND HIGHER EDUCATION OF THE RUSSIAN FEDERATION</w:t>
      </w:r>
    </w:p>
    <w:p w14:paraId="761CBE29" w14:textId="77777777" w:rsidR="00725A69" w:rsidRPr="00725A69" w:rsidRDefault="00725A69" w:rsidP="00725A69">
      <w:pPr>
        <w:jc w:val="center"/>
        <w:rPr>
          <w:rFonts w:ascii="Times New Roman" w:eastAsia="Calibri" w:hAnsi="Times New Roman" w:cs="Times New Roman"/>
          <w:sz w:val="24"/>
          <w:szCs w:val="24"/>
          <w:lang w:val="en-US"/>
        </w:rPr>
      </w:pPr>
      <w:r w:rsidRPr="00725A69">
        <w:rPr>
          <w:rFonts w:ascii="Times New Roman" w:eastAsia="Calibri" w:hAnsi="Times New Roman" w:cs="Times New Roman"/>
          <w:sz w:val="24"/>
          <w:szCs w:val="24"/>
          <w:lang w:val="en-US"/>
        </w:rPr>
        <w:t>Federal State Budgetary Educational Institution of Higher Education</w:t>
      </w:r>
    </w:p>
    <w:p w14:paraId="4EB65775" w14:textId="47B833B7" w:rsidR="00C52FB4" w:rsidRPr="00725A69" w:rsidRDefault="00725A69" w:rsidP="00725A69">
      <w:pPr>
        <w:jc w:val="center"/>
        <w:rPr>
          <w:rFonts w:ascii="Times New Roman" w:hAnsi="Times New Roman" w:cs="Times New Roman"/>
          <w:b/>
          <w:sz w:val="20"/>
          <w:szCs w:val="20"/>
          <w:lang w:val="en-US"/>
        </w:rPr>
      </w:pPr>
      <w:r w:rsidRPr="00725A69">
        <w:rPr>
          <w:rFonts w:ascii="Times New Roman" w:eastAsia="Calibri" w:hAnsi="Times New Roman" w:cs="Times New Roman"/>
          <w:sz w:val="24"/>
          <w:szCs w:val="24"/>
          <w:lang w:val="en-US"/>
        </w:rPr>
        <w:t>«SAINT-PETERSBURG STATE UNIVERSITY OF ECONOMICS» (UNECON)</w:t>
      </w: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25A69" w:rsidRDefault="00945486" w:rsidP="00C72C28">
            <w:pPr>
              <w:rPr>
                <w:rFonts w:ascii="Times New Roman" w:hAnsi="Times New Roman" w:cs="Times New Roman"/>
                <w:sz w:val="24"/>
                <w:szCs w:val="24"/>
                <w:lang w:val="en-US" w:bidi="ru-RU"/>
              </w:rPr>
            </w:pPr>
          </w:p>
        </w:tc>
        <w:tc>
          <w:tcPr>
            <w:tcW w:w="4395" w:type="dxa"/>
          </w:tcPr>
          <w:p w14:paraId="6304AE88" w14:textId="77777777" w:rsidR="00725A69" w:rsidRDefault="00725A69" w:rsidP="00725A69">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45A88AF2" w14:textId="77777777" w:rsidR="00725A69" w:rsidRDefault="00725A69" w:rsidP="00725A69">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6DE74333" w14:textId="77777777" w:rsidR="00725A69" w:rsidRDefault="00725A69" w:rsidP="00725A69">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6AACCCF5" w14:textId="39CC3D2E" w:rsidR="00945486" w:rsidRPr="007E6725" w:rsidRDefault="00725A69" w:rsidP="00725A69">
            <w:pPr>
              <w:jc w:val="center"/>
              <w:rPr>
                <w:rFonts w:ascii="Times New Roman" w:hAnsi="Times New Roman" w:cs="Times New Roman"/>
                <w:sz w:val="24"/>
                <w:szCs w:val="24"/>
                <w:lang w:bidi="ru-RU"/>
              </w:rPr>
            </w:pPr>
            <w:r>
              <w:rPr>
                <w:rFonts w:ascii="Times New Roman" w:hAnsi="Times New Roman" w:cs="Times New Roman"/>
                <w:sz w:val="24"/>
                <w:szCs w:val="24"/>
                <w:lang w:val="en-US" w:bidi="ru-RU"/>
              </w:rPr>
              <w:t xml:space="preserve">              </w:t>
            </w:r>
            <w:r>
              <w:rPr>
                <w:rFonts w:ascii="Times New Roman" w:hAnsi="Times New Roman" w:cs="Times New Roman"/>
                <w:sz w:val="24"/>
                <w:szCs w:val="24"/>
                <w:lang w:val="en-US" w:bidi="ru-RU"/>
              </w:rPr>
              <w:t>«____» ______________ 20____.</w:t>
            </w: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Современные инновационные высокотехнологичные производственные процессы</w:t>
      </w:r>
    </w:p>
    <w:p w14:paraId="4ECEF23C" w14:textId="2FEDD623" w:rsidR="001400FE" w:rsidRPr="007E6725" w:rsidRDefault="00725A69" w:rsidP="001400FE">
      <w:pPr>
        <w:jc w:val="center"/>
        <w:rPr>
          <w:rFonts w:ascii="Times New Roman" w:hAnsi="Times New Roman" w:cs="Times New Roman"/>
          <w:b/>
          <w:sz w:val="32"/>
          <w:szCs w:val="32"/>
        </w:rPr>
      </w:pPr>
      <w:proofErr w:type="spellStart"/>
      <w:r w:rsidRPr="00725A69">
        <w:rPr>
          <w:rFonts w:ascii="Times New Roman" w:hAnsi="Times New Roman" w:cs="Times New Roman"/>
          <w:b/>
          <w:sz w:val="32"/>
          <w:szCs w:val="32"/>
        </w:rPr>
        <w:t>Syllabus</w:t>
      </w:r>
      <w:proofErr w:type="spellEnd"/>
      <w:r w:rsidRPr="00725A69">
        <w:rPr>
          <w:rFonts w:ascii="Times New Roman" w:hAnsi="Times New Roman" w:cs="Times New Roman"/>
          <w:b/>
          <w:sz w:val="32"/>
          <w:szCs w:val="32"/>
        </w:rPr>
        <w:t xml:space="preserve"> </w:t>
      </w:r>
      <w:proofErr w:type="spellStart"/>
      <w:r w:rsidRPr="00725A69">
        <w:rPr>
          <w:rFonts w:ascii="Times New Roman" w:hAnsi="Times New Roman" w:cs="Times New Roman"/>
          <w:b/>
          <w:sz w:val="32"/>
          <w:szCs w:val="32"/>
        </w:rPr>
        <w:t>of</w:t>
      </w:r>
      <w:proofErr w:type="spellEnd"/>
      <w:r w:rsidRPr="00725A69">
        <w:rPr>
          <w:rFonts w:ascii="Times New Roman" w:hAnsi="Times New Roman" w:cs="Times New Roman"/>
          <w:b/>
          <w:sz w:val="32"/>
          <w:szCs w:val="32"/>
        </w:rPr>
        <w:t xml:space="preserve"> </w:t>
      </w:r>
      <w:proofErr w:type="spellStart"/>
      <w:r w:rsidRPr="00725A69">
        <w:rPr>
          <w:rFonts w:ascii="Times New Roman" w:hAnsi="Times New Roman" w:cs="Times New Roman"/>
          <w:b/>
          <w:sz w:val="32"/>
          <w:szCs w:val="32"/>
        </w:rPr>
        <w:t>the</w:t>
      </w:r>
      <w:proofErr w:type="spellEnd"/>
      <w:r w:rsidRPr="00725A69">
        <w:rPr>
          <w:rFonts w:ascii="Times New Roman" w:hAnsi="Times New Roman" w:cs="Times New Roman"/>
          <w:b/>
          <w:sz w:val="32"/>
          <w:szCs w:val="32"/>
        </w:rPr>
        <w:t xml:space="preserve"> </w:t>
      </w:r>
      <w:proofErr w:type="spellStart"/>
      <w:r w:rsidRPr="00725A69">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725A69" w:rsidRPr="007E6725" w14:paraId="6F10902B" w14:textId="77777777" w:rsidTr="009F62AE">
        <w:tc>
          <w:tcPr>
            <w:tcW w:w="3369" w:type="dxa"/>
            <w:vAlign w:val="center"/>
            <w:hideMark/>
          </w:tcPr>
          <w:p w14:paraId="66836320" w14:textId="7BA5D57C" w:rsidR="00725A69" w:rsidRPr="007E6725" w:rsidRDefault="00725A69" w:rsidP="00725A69">
            <w:pPr>
              <w:widowControl w:val="0"/>
              <w:autoSpaceDE w:val="0"/>
              <w:autoSpaceDN w:val="0"/>
              <w:rPr>
                <w:rFonts w:ascii="Times New Roman" w:hAnsi="Times New Roman" w:cs="Times New Roman"/>
                <w:b/>
                <w:sz w:val="18"/>
                <w:szCs w:val="18"/>
                <w:lang w:bidi="ru-RU"/>
              </w:rPr>
            </w:pPr>
            <w:r w:rsidRPr="005148CB">
              <w:rPr>
                <w:rFonts w:ascii="Times New Roman" w:hAnsi="Times New Roman" w:cs="Times New Roman"/>
                <w:bCs/>
                <w:sz w:val="18"/>
                <w:szCs w:val="18"/>
                <w:lang w:val="en-US"/>
              </w:rPr>
              <w:t>Specialty</w:t>
            </w:r>
          </w:p>
        </w:tc>
        <w:tc>
          <w:tcPr>
            <w:tcW w:w="6237" w:type="dxa"/>
            <w:vAlign w:val="center"/>
            <w:hideMark/>
          </w:tcPr>
          <w:p w14:paraId="597EC320" w14:textId="1406084B" w:rsidR="00725A69" w:rsidRPr="00352B6F" w:rsidRDefault="00725A69" w:rsidP="00725A69">
            <w:pPr>
              <w:widowControl w:val="0"/>
              <w:autoSpaceDE w:val="0"/>
              <w:autoSpaceDN w:val="0"/>
              <w:rPr>
                <w:rFonts w:ascii="Times New Roman" w:hAnsi="Times New Roman" w:cs="Times New Roman"/>
                <w:i/>
                <w:sz w:val="18"/>
                <w:szCs w:val="18"/>
                <w:lang w:bidi="ru-RU"/>
              </w:rPr>
            </w:pPr>
            <w:r w:rsidRPr="005148CB">
              <w:rPr>
                <w:rFonts w:ascii="Times New Roman" w:hAnsi="Times New Roman" w:cs="Times New Roman"/>
                <w:i/>
                <w:sz w:val="18"/>
                <w:szCs w:val="18"/>
                <w:lang w:val="en-US"/>
              </w:rPr>
              <w:t>38.04.02 Management</w:t>
            </w:r>
          </w:p>
        </w:tc>
      </w:tr>
      <w:tr w:rsidR="00725A69" w:rsidRPr="00725A69" w14:paraId="1EC178CA" w14:textId="77777777" w:rsidTr="009F62AE">
        <w:tc>
          <w:tcPr>
            <w:tcW w:w="3369" w:type="dxa"/>
            <w:hideMark/>
          </w:tcPr>
          <w:p w14:paraId="48359067" w14:textId="77777777" w:rsidR="00725A69" w:rsidRPr="005148CB" w:rsidRDefault="00725A69" w:rsidP="00725A69">
            <w:pPr>
              <w:rPr>
                <w:rFonts w:ascii="Times New Roman" w:hAnsi="Times New Roman" w:cs="Times New Roman"/>
                <w:sz w:val="18"/>
                <w:szCs w:val="18"/>
                <w:lang w:bidi="ru-RU"/>
              </w:rPr>
            </w:pPr>
            <w:r w:rsidRPr="005148CB">
              <w:rPr>
                <w:rFonts w:ascii="Times New Roman" w:hAnsi="Times New Roman" w:cs="Times New Roman"/>
                <w:sz w:val="18"/>
                <w:szCs w:val="18"/>
                <w:lang w:val="en-US"/>
              </w:rPr>
              <w:t>Specialization</w:t>
            </w:r>
          </w:p>
          <w:p w14:paraId="2FC9EAA1" w14:textId="644BBA43" w:rsidR="00725A69" w:rsidRPr="007E6725" w:rsidRDefault="00725A69" w:rsidP="00725A69">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4678E216" w:rsidR="00725A69" w:rsidRPr="00725A69" w:rsidRDefault="00725A69" w:rsidP="00725A69">
            <w:pPr>
              <w:widowControl w:val="0"/>
              <w:autoSpaceDE w:val="0"/>
              <w:autoSpaceDN w:val="0"/>
              <w:spacing w:line="276" w:lineRule="auto"/>
              <w:rPr>
                <w:rFonts w:ascii="Times New Roman" w:hAnsi="Times New Roman" w:cs="Times New Roman"/>
                <w:i/>
                <w:sz w:val="18"/>
                <w:szCs w:val="18"/>
                <w:lang w:val="en-US" w:bidi="ru-RU"/>
              </w:rPr>
            </w:pPr>
            <w:r w:rsidRPr="00725A69">
              <w:rPr>
                <w:rFonts w:ascii="Times New Roman" w:hAnsi="Times New Roman" w:cs="Times New Roman"/>
                <w:i/>
                <w:sz w:val="18"/>
                <w:szCs w:val="18"/>
                <w:lang w:val="en-US" w:bidi="ru-RU"/>
              </w:rPr>
              <w:t>Business Analytics and Financial Strategies</w:t>
            </w:r>
          </w:p>
        </w:tc>
      </w:tr>
      <w:tr w:rsidR="00725A69" w:rsidRPr="007E6725" w14:paraId="2AFA6FE4" w14:textId="77777777" w:rsidTr="009F62AE">
        <w:trPr>
          <w:trHeight w:val="283"/>
        </w:trPr>
        <w:tc>
          <w:tcPr>
            <w:tcW w:w="3369" w:type="dxa"/>
            <w:hideMark/>
          </w:tcPr>
          <w:p w14:paraId="7F439FD7" w14:textId="56A512B9" w:rsidR="00725A69" w:rsidRPr="007E6725" w:rsidRDefault="00725A69" w:rsidP="00725A69">
            <w:pPr>
              <w:widowControl w:val="0"/>
              <w:autoSpaceDE w:val="0"/>
              <w:autoSpaceDN w:val="0"/>
              <w:rPr>
                <w:rFonts w:ascii="Times New Roman" w:hAnsi="Times New Roman" w:cs="Times New Roman"/>
                <w:b/>
                <w:sz w:val="18"/>
                <w:szCs w:val="18"/>
                <w:lang w:bidi="ru-RU"/>
              </w:rPr>
            </w:pPr>
            <w:r w:rsidRPr="005148CB">
              <w:rPr>
                <w:rFonts w:ascii="Times New Roman" w:hAnsi="Times New Roman" w:cs="Times New Roman"/>
                <w:bCs/>
                <w:sz w:val="18"/>
                <w:szCs w:val="18"/>
                <w:lang w:val="en-US"/>
              </w:rPr>
              <w:t>Level of higher education</w:t>
            </w:r>
          </w:p>
        </w:tc>
        <w:tc>
          <w:tcPr>
            <w:tcW w:w="6237" w:type="dxa"/>
            <w:vAlign w:val="center"/>
            <w:hideMark/>
          </w:tcPr>
          <w:p w14:paraId="6057FFBA" w14:textId="710766DD" w:rsidR="00725A69" w:rsidRPr="00352B6F" w:rsidRDefault="00725A69" w:rsidP="00725A69">
            <w:pPr>
              <w:widowControl w:val="0"/>
              <w:autoSpaceDE w:val="0"/>
              <w:autoSpaceDN w:val="0"/>
              <w:rPr>
                <w:rFonts w:ascii="Times New Roman" w:hAnsi="Times New Roman" w:cs="Times New Roman"/>
                <w:i/>
                <w:sz w:val="18"/>
                <w:szCs w:val="18"/>
                <w:lang w:bidi="ru-RU"/>
              </w:rPr>
            </w:pPr>
            <w:r w:rsidRPr="005148CB">
              <w:rPr>
                <w:rFonts w:ascii="Times New Roman" w:hAnsi="Times New Roman" w:cs="Times New Roman"/>
                <w:i/>
                <w:sz w:val="18"/>
                <w:szCs w:val="18"/>
                <w:lang w:val="en-US"/>
              </w:rPr>
              <w:t>Master’s Degree</w:t>
            </w:r>
          </w:p>
        </w:tc>
      </w:tr>
      <w:tr w:rsidR="00725A69" w:rsidRPr="007E6725" w14:paraId="354F865F" w14:textId="77777777" w:rsidTr="004F2F48">
        <w:trPr>
          <w:trHeight w:val="80"/>
        </w:trPr>
        <w:tc>
          <w:tcPr>
            <w:tcW w:w="3369" w:type="dxa"/>
          </w:tcPr>
          <w:p w14:paraId="532CBF66" w14:textId="77777777" w:rsidR="00725A69" w:rsidRPr="005148CB" w:rsidRDefault="00725A69" w:rsidP="00725A69">
            <w:pPr>
              <w:widowControl w:val="0"/>
              <w:autoSpaceDE w:val="0"/>
              <w:autoSpaceDN w:val="0"/>
              <w:rPr>
                <w:rFonts w:ascii="Times New Roman" w:hAnsi="Times New Roman" w:cs="Times New Roman"/>
                <w:lang w:val="en-US"/>
              </w:rPr>
            </w:pPr>
            <w:r w:rsidRPr="005148CB">
              <w:rPr>
                <w:rFonts w:ascii="Times New Roman" w:hAnsi="Times New Roman" w:cs="Times New Roman"/>
                <w:bCs/>
                <w:sz w:val="18"/>
                <w:szCs w:val="18"/>
                <w:lang w:val="en-US"/>
              </w:rPr>
              <w:t>Form of training</w:t>
            </w:r>
            <w:r w:rsidRPr="005148CB">
              <w:rPr>
                <w:rFonts w:ascii="Times New Roman" w:hAnsi="Times New Roman" w:cs="Times New Roman"/>
                <w:lang w:val="en-US"/>
              </w:rPr>
              <w:t xml:space="preserve"> </w:t>
            </w:r>
          </w:p>
          <w:p w14:paraId="64A35831" w14:textId="76B79ED8" w:rsidR="00725A69" w:rsidRPr="00725A69" w:rsidRDefault="00725A69" w:rsidP="00725A69">
            <w:pPr>
              <w:widowControl w:val="0"/>
              <w:autoSpaceDE w:val="0"/>
              <w:autoSpaceDN w:val="0"/>
              <w:rPr>
                <w:rFonts w:ascii="Times New Roman" w:hAnsi="Times New Roman" w:cs="Times New Roman"/>
                <w:bCs/>
                <w:sz w:val="18"/>
                <w:szCs w:val="18"/>
                <w:lang w:val="en-US"/>
              </w:rPr>
            </w:pPr>
            <w:r w:rsidRPr="005148CB">
              <w:rPr>
                <w:rFonts w:ascii="Times New Roman" w:hAnsi="Times New Roman" w:cs="Times New Roman"/>
                <w:bCs/>
                <w:sz w:val="18"/>
                <w:szCs w:val="18"/>
                <w:lang w:val="en-US"/>
              </w:rPr>
              <w:t>Year of enrolment</w:t>
            </w:r>
            <w:r w:rsidRPr="005148CB">
              <w:rPr>
                <w:rFonts w:ascii="Times New Roman" w:hAnsi="Times New Roman" w:cs="Times New Roman"/>
                <w:bCs/>
                <w:sz w:val="18"/>
                <w:szCs w:val="18"/>
                <w:lang w:val="en-US"/>
              </w:rPr>
              <w:tab/>
              <w:t xml:space="preserve">                                    </w:t>
            </w:r>
          </w:p>
        </w:tc>
        <w:tc>
          <w:tcPr>
            <w:tcW w:w="6237" w:type="dxa"/>
            <w:vAlign w:val="center"/>
          </w:tcPr>
          <w:p w14:paraId="1F3E4E18" w14:textId="77777777" w:rsidR="00725A69" w:rsidRPr="005148CB" w:rsidRDefault="00725A69" w:rsidP="00725A69">
            <w:pPr>
              <w:widowControl w:val="0"/>
              <w:autoSpaceDE w:val="0"/>
              <w:autoSpaceDN w:val="0"/>
              <w:rPr>
                <w:rFonts w:ascii="Times New Roman" w:hAnsi="Times New Roman" w:cs="Times New Roman"/>
                <w:i/>
                <w:sz w:val="18"/>
                <w:szCs w:val="18"/>
                <w:lang w:val="en-US"/>
              </w:rPr>
            </w:pPr>
            <w:r w:rsidRPr="005148CB">
              <w:rPr>
                <w:rFonts w:ascii="Times New Roman" w:hAnsi="Times New Roman" w:cs="Times New Roman"/>
                <w:i/>
                <w:sz w:val="18"/>
                <w:szCs w:val="18"/>
                <w:lang w:val="en-US"/>
              </w:rPr>
              <w:t>Full-time</w:t>
            </w:r>
          </w:p>
          <w:p w14:paraId="697B2BE3" w14:textId="3446A0EC" w:rsidR="00725A69" w:rsidRPr="00352B6F" w:rsidRDefault="00725A69" w:rsidP="00725A69">
            <w:pPr>
              <w:widowControl w:val="0"/>
              <w:autoSpaceDE w:val="0"/>
              <w:autoSpaceDN w:val="0"/>
              <w:rPr>
                <w:rFonts w:ascii="Times New Roman" w:hAnsi="Times New Roman" w:cs="Times New Roman"/>
                <w:i/>
                <w:sz w:val="18"/>
                <w:szCs w:val="18"/>
              </w:rPr>
            </w:pPr>
            <w:r w:rsidRPr="005148CB">
              <w:rPr>
                <w:rFonts w:ascii="Times New Roman" w:hAnsi="Times New Roman" w:cs="Times New Roman"/>
                <w:i/>
                <w:sz w:val="18"/>
                <w:szCs w:val="18"/>
                <w:lang w:val="en-US"/>
              </w:rPr>
              <w:t>202</w:t>
            </w:r>
            <w:r>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1A1ABC81" w14:textId="77777777" w:rsidR="00725A69" w:rsidRPr="005148CB" w:rsidRDefault="00725A69" w:rsidP="00725A69">
      <w:pPr>
        <w:rPr>
          <w:rFonts w:ascii="Times New Roman" w:hAnsi="Times New Roman" w:cs="Times New Roman"/>
          <w:sz w:val="20"/>
          <w:szCs w:val="20"/>
        </w:rPr>
      </w:pPr>
      <w:r w:rsidRPr="005148CB">
        <w:rPr>
          <w:rFonts w:ascii="Times New Roman" w:hAnsi="Times New Roman" w:cs="Times New Roman"/>
          <w:sz w:val="20"/>
          <w:szCs w:val="20"/>
          <w:lang w:val="en-US"/>
        </w:rPr>
        <w:t>Authored by</w:t>
      </w:r>
      <w:r w:rsidRPr="005148CB">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25A69" w:rsidRPr="005F5D3E" w14:paraId="3A87B34F" w14:textId="77777777" w:rsidTr="00FC5014">
        <w:tc>
          <w:tcPr>
            <w:tcW w:w="9345" w:type="dxa"/>
          </w:tcPr>
          <w:p w14:paraId="0EBE6DD1" w14:textId="77777777" w:rsidR="00725A69" w:rsidRPr="005148CB" w:rsidRDefault="00725A69" w:rsidP="00FC5014">
            <w:pPr>
              <w:rPr>
                <w:rFonts w:ascii="Times New Roman" w:hAnsi="Times New Roman" w:cs="Times New Roman"/>
                <w:sz w:val="20"/>
                <w:szCs w:val="20"/>
                <w:lang w:val="en-US"/>
              </w:rPr>
            </w:pPr>
            <w:r w:rsidRPr="005148CB">
              <w:rPr>
                <w:rFonts w:ascii="Times New Roman" w:hAnsi="Times New Roman" w:cs="Times New Roman"/>
                <w:sz w:val="20"/>
                <w:szCs w:val="20"/>
                <w:lang w:val="en-US"/>
              </w:rPr>
              <w:t xml:space="preserve">PhD, Leonid </w:t>
            </w:r>
            <w:proofErr w:type="spellStart"/>
            <w:proofErr w:type="gramStart"/>
            <w:r w:rsidRPr="005148CB">
              <w:rPr>
                <w:rFonts w:ascii="Times New Roman" w:hAnsi="Times New Roman" w:cs="Times New Roman"/>
                <w:sz w:val="20"/>
                <w:szCs w:val="20"/>
                <w:lang w:val="en-US"/>
              </w:rPr>
              <w:t>V.Vinogradov</w:t>
            </w:r>
            <w:proofErr w:type="spellEnd"/>
            <w:proofErr w:type="gram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725A69" w:rsidRPr="00725A69" w14:paraId="6BEDF514" w14:textId="77777777" w:rsidTr="002E4044">
        <w:tc>
          <w:tcPr>
            <w:tcW w:w="3115" w:type="dxa"/>
          </w:tcPr>
          <w:p w14:paraId="169EBA2D" w14:textId="6D623BF0" w:rsidR="00725A69" w:rsidRPr="007E6725" w:rsidRDefault="00725A69" w:rsidP="00725A69">
            <w:pPr>
              <w:rPr>
                <w:rFonts w:ascii="Times New Roman" w:hAnsi="Times New Roman" w:cs="Times New Roman"/>
                <w:sz w:val="20"/>
                <w:szCs w:val="20"/>
              </w:rPr>
            </w:pPr>
            <w:r w:rsidRPr="005148CB">
              <w:rPr>
                <w:rFonts w:ascii="Times New Roman" w:hAnsi="Times New Roman" w:cs="Times New Roman"/>
                <w:lang w:val="en-US"/>
              </w:rPr>
              <w:t>Total number of hours</w:t>
            </w:r>
          </w:p>
        </w:tc>
        <w:tc>
          <w:tcPr>
            <w:tcW w:w="566" w:type="dxa"/>
          </w:tcPr>
          <w:p w14:paraId="62591129" w14:textId="576B8868" w:rsidR="00725A69" w:rsidRPr="007E6725" w:rsidRDefault="00725A69" w:rsidP="00725A69">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26BD93FB" w:rsidR="00725A69" w:rsidRPr="00725A69" w:rsidRDefault="00725A69" w:rsidP="00725A69">
            <w:pPr>
              <w:ind w:left="884"/>
              <w:contextualSpacing/>
              <w:rPr>
                <w:rFonts w:ascii="Times New Roman" w:hAnsi="Times New Roman" w:cs="Times New Roman"/>
                <w:b/>
                <w:lang w:val="en-US"/>
              </w:rPr>
            </w:pPr>
            <w:r w:rsidRPr="00725A69">
              <w:rPr>
                <w:rFonts w:ascii="Times New Roman" w:hAnsi="Times New Roman" w:cs="Times New Roman"/>
                <w:b/>
                <w:lang w:val="en-US"/>
              </w:rPr>
              <w:t>Form of final attestation:</w:t>
            </w:r>
          </w:p>
          <w:p w14:paraId="1B739323" w14:textId="77777777" w:rsidR="00725A69" w:rsidRPr="00725A69" w:rsidRDefault="00725A69" w:rsidP="00725A69">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725A69" w:rsidRPr="00725A69" w14:paraId="0E1C90C8" w14:textId="77777777" w:rsidTr="006945E7">
              <w:tc>
                <w:tcPr>
                  <w:tcW w:w="4276" w:type="dxa"/>
                  <w:tcBorders>
                    <w:top w:val="nil"/>
                    <w:left w:val="nil"/>
                    <w:bottom w:val="nil"/>
                    <w:right w:val="nil"/>
                  </w:tcBorders>
                </w:tcPr>
                <w:p w14:paraId="25BAE62A" w14:textId="66D3679D" w:rsidR="00725A69" w:rsidRPr="006945E7" w:rsidRDefault="00725A69" w:rsidP="00725A69">
                  <w:pPr>
                    <w:contextualSpacing/>
                    <w:rPr>
                      <w:rFonts w:ascii="Times New Roman" w:hAnsi="Times New Roman" w:cs="Times New Roman"/>
                      <w:sz w:val="20"/>
                      <w:szCs w:val="20"/>
                      <w:lang w:val="en-US"/>
                    </w:rPr>
                  </w:pPr>
                  <w:r w:rsidRPr="00725A69">
                    <w:rPr>
                      <w:rFonts w:ascii="Times New Roman" w:hAnsi="Times New Roman" w:cs="Times New Roman"/>
                      <w:sz w:val="20"/>
                      <w:szCs w:val="20"/>
                      <w:lang w:val="en-US"/>
                    </w:rPr>
                    <w:t>Test: semester 3</w:t>
                  </w:r>
                </w:p>
              </w:tc>
            </w:tr>
          </w:tbl>
          <w:p w14:paraId="0DF4304F" w14:textId="22834682" w:rsidR="00725A69" w:rsidRPr="00996066" w:rsidRDefault="00725A69" w:rsidP="00725A69">
            <w:pPr>
              <w:ind w:left="884"/>
              <w:contextualSpacing/>
              <w:rPr>
                <w:rFonts w:ascii="Times New Roman" w:hAnsi="Times New Roman" w:cs="Times New Roman"/>
                <w:sz w:val="20"/>
                <w:szCs w:val="20"/>
                <w:lang w:val="en-US"/>
              </w:rPr>
            </w:pPr>
          </w:p>
        </w:tc>
      </w:tr>
      <w:tr w:rsidR="00725A69" w:rsidRPr="007E6725" w14:paraId="2B394721" w14:textId="77777777" w:rsidTr="00725A69">
        <w:tc>
          <w:tcPr>
            <w:tcW w:w="3115" w:type="dxa"/>
          </w:tcPr>
          <w:p w14:paraId="22DFEAD1" w14:textId="2C81249D" w:rsidR="00725A69" w:rsidRPr="007E6725" w:rsidRDefault="00725A69" w:rsidP="00725A69">
            <w:pPr>
              <w:rPr>
                <w:rFonts w:ascii="Times New Roman" w:hAnsi="Times New Roman" w:cs="Times New Roman"/>
                <w:sz w:val="20"/>
                <w:szCs w:val="20"/>
              </w:rPr>
            </w:pPr>
            <w:r w:rsidRPr="005148CB">
              <w:rPr>
                <w:rFonts w:ascii="Times New Roman" w:hAnsi="Times New Roman" w:cs="Times New Roman"/>
                <w:lang w:val="en-US"/>
              </w:rPr>
              <w:t>incl:</w:t>
            </w:r>
          </w:p>
        </w:tc>
        <w:tc>
          <w:tcPr>
            <w:tcW w:w="566" w:type="dxa"/>
          </w:tcPr>
          <w:p w14:paraId="034012CB" w14:textId="119476CF" w:rsidR="00725A69" w:rsidRPr="007E6725" w:rsidRDefault="00725A69" w:rsidP="00725A69">
            <w:pPr>
              <w:rPr>
                <w:rFonts w:ascii="Times New Roman" w:hAnsi="Times New Roman" w:cs="Times New Roman"/>
                <w:sz w:val="20"/>
                <w:szCs w:val="20"/>
              </w:rPr>
            </w:pPr>
          </w:p>
        </w:tc>
        <w:tc>
          <w:tcPr>
            <w:tcW w:w="5160" w:type="dxa"/>
            <w:vMerge/>
          </w:tcPr>
          <w:p w14:paraId="4C1DB86F" w14:textId="77777777" w:rsidR="00725A69" w:rsidRPr="007E6725" w:rsidRDefault="00725A69" w:rsidP="00725A69">
            <w:pPr>
              <w:rPr>
                <w:rFonts w:ascii="Times New Roman" w:hAnsi="Times New Roman" w:cs="Times New Roman"/>
                <w:sz w:val="20"/>
                <w:szCs w:val="20"/>
              </w:rPr>
            </w:pPr>
          </w:p>
        </w:tc>
      </w:tr>
      <w:tr w:rsidR="00725A69" w:rsidRPr="007E6725" w14:paraId="7870B707" w14:textId="77777777" w:rsidTr="00725A69">
        <w:tc>
          <w:tcPr>
            <w:tcW w:w="3115" w:type="dxa"/>
          </w:tcPr>
          <w:p w14:paraId="4F6A8E6F" w14:textId="7E5FF7EE" w:rsidR="00725A69" w:rsidRPr="007E6725" w:rsidRDefault="00725A69" w:rsidP="00725A69">
            <w:pPr>
              <w:rPr>
                <w:rFonts w:ascii="Times New Roman" w:hAnsi="Times New Roman" w:cs="Times New Roman"/>
                <w:sz w:val="20"/>
                <w:szCs w:val="20"/>
              </w:rPr>
            </w:pPr>
            <w:r w:rsidRPr="005148CB">
              <w:rPr>
                <w:rFonts w:ascii="Times New Roman" w:hAnsi="Times New Roman" w:cs="Times New Roman"/>
                <w:lang w:val="en-US"/>
              </w:rPr>
              <w:t>contact work</w:t>
            </w:r>
          </w:p>
        </w:tc>
        <w:tc>
          <w:tcPr>
            <w:tcW w:w="566" w:type="dxa"/>
          </w:tcPr>
          <w:p w14:paraId="45E7232C" w14:textId="3D8C70E6" w:rsidR="00725A69" w:rsidRPr="007E6725" w:rsidRDefault="00725A69" w:rsidP="00725A69">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725A69" w:rsidRPr="007E6725" w:rsidRDefault="00725A69" w:rsidP="00725A69">
            <w:pPr>
              <w:rPr>
                <w:rFonts w:ascii="Times New Roman" w:hAnsi="Times New Roman" w:cs="Times New Roman"/>
                <w:sz w:val="20"/>
                <w:szCs w:val="20"/>
              </w:rPr>
            </w:pPr>
          </w:p>
        </w:tc>
      </w:tr>
      <w:tr w:rsidR="00725A69" w:rsidRPr="007E6725" w14:paraId="37A4BB4D" w14:textId="77777777" w:rsidTr="00725A69">
        <w:tc>
          <w:tcPr>
            <w:tcW w:w="3115" w:type="dxa"/>
          </w:tcPr>
          <w:p w14:paraId="172A8474" w14:textId="0E6E1768" w:rsidR="00725A69" w:rsidRPr="007E6725" w:rsidRDefault="00725A69" w:rsidP="00725A69">
            <w:pPr>
              <w:rPr>
                <w:rFonts w:ascii="Times New Roman" w:hAnsi="Times New Roman" w:cs="Times New Roman"/>
                <w:sz w:val="20"/>
                <w:szCs w:val="20"/>
              </w:rPr>
            </w:pPr>
            <w:r w:rsidRPr="005148CB">
              <w:rPr>
                <w:rFonts w:ascii="Times New Roman" w:hAnsi="Times New Roman" w:cs="Times New Roman"/>
                <w:lang w:val="en-US"/>
              </w:rPr>
              <w:t>self-study</w:t>
            </w:r>
          </w:p>
        </w:tc>
        <w:tc>
          <w:tcPr>
            <w:tcW w:w="566" w:type="dxa"/>
          </w:tcPr>
          <w:p w14:paraId="552801D3" w14:textId="32C97532" w:rsidR="00725A69" w:rsidRPr="007E6725" w:rsidRDefault="00725A69" w:rsidP="00725A69">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725A69" w:rsidRPr="007E6725" w:rsidRDefault="00725A69" w:rsidP="00725A69">
            <w:pPr>
              <w:rPr>
                <w:rFonts w:ascii="Times New Roman" w:hAnsi="Times New Roman" w:cs="Times New Roman"/>
                <w:sz w:val="20"/>
                <w:szCs w:val="20"/>
              </w:rPr>
            </w:pPr>
          </w:p>
        </w:tc>
      </w:tr>
      <w:tr w:rsidR="00725A69" w:rsidRPr="007E6725" w14:paraId="6E8098D0" w14:textId="77777777" w:rsidTr="00725A69">
        <w:tc>
          <w:tcPr>
            <w:tcW w:w="3115" w:type="dxa"/>
          </w:tcPr>
          <w:p w14:paraId="45B246AC" w14:textId="6E9247A2" w:rsidR="00725A69" w:rsidRPr="007E6725" w:rsidRDefault="00725A69" w:rsidP="00725A69">
            <w:pPr>
              <w:rPr>
                <w:rFonts w:ascii="Times New Roman" w:hAnsi="Times New Roman" w:cs="Times New Roman"/>
                <w:sz w:val="20"/>
                <w:szCs w:val="20"/>
              </w:rPr>
            </w:pPr>
            <w:r w:rsidRPr="005148CB">
              <w:rPr>
                <w:rFonts w:ascii="Times New Roman" w:hAnsi="Times New Roman" w:cs="Times New Roman"/>
                <w:lang w:val="en-US"/>
              </w:rPr>
              <w:t>practical training</w:t>
            </w:r>
          </w:p>
        </w:tc>
        <w:tc>
          <w:tcPr>
            <w:tcW w:w="566" w:type="dxa"/>
          </w:tcPr>
          <w:p w14:paraId="634E1C2F" w14:textId="61A5B7C9" w:rsidR="00725A69" w:rsidRPr="003817FD" w:rsidRDefault="00725A69" w:rsidP="00725A69">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725A69" w:rsidRPr="007E6725" w:rsidRDefault="00725A69" w:rsidP="00725A69">
            <w:pPr>
              <w:rPr>
                <w:rFonts w:ascii="Times New Roman" w:hAnsi="Times New Roman" w:cs="Times New Roman"/>
                <w:sz w:val="20"/>
                <w:szCs w:val="20"/>
              </w:rPr>
            </w:pPr>
          </w:p>
        </w:tc>
      </w:tr>
      <w:tr w:rsidR="00725A69" w:rsidRPr="007E6725" w14:paraId="3F7A24D1" w14:textId="77777777" w:rsidTr="00725A69">
        <w:tc>
          <w:tcPr>
            <w:tcW w:w="3115" w:type="dxa"/>
          </w:tcPr>
          <w:p w14:paraId="567350BB" w14:textId="46E46637" w:rsidR="00725A69" w:rsidRPr="007E6725" w:rsidRDefault="00725A69" w:rsidP="00725A69">
            <w:pPr>
              <w:rPr>
                <w:rFonts w:ascii="Times New Roman" w:hAnsi="Times New Roman" w:cs="Times New Roman"/>
                <w:sz w:val="20"/>
                <w:szCs w:val="20"/>
              </w:rPr>
            </w:pPr>
            <w:r w:rsidRPr="005148CB">
              <w:rPr>
                <w:rFonts w:ascii="Times New Roman" w:hAnsi="Times New Roman" w:cs="Times New Roman"/>
                <w:lang w:val="en-US"/>
              </w:rPr>
              <w:t>control hours</w:t>
            </w:r>
          </w:p>
        </w:tc>
        <w:tc>
          <w:tcPr>
            <w:tcW w:w="566" w:type="dxa"/>
          </w:tcPr>
          <w:p w14:paraId="20ED08CD" w14:textId="079E9A80" w:rsidR="00725A69" w:rsidRPr="007E6725" w:rsidRDefault="00725A69" w:rsidP="00725A69">
            <w:pPr>
              <w:rPr>
                <w:rFonts w:ascii="Times New Roman" w:hAnsi="Times New Roman" w:cs="Times New Roman"/>
                <w:sz w:val="20"/>
                <w:szCs w:val="20"/>
              </w:rPr>
            </w:pPr>
          </w:p>
        </w:tc>
        <w:tc>
          <w:tcPr>
            <w:tcW w:w="5160" w:type="dxa"/>
            <w:vMerge/>
          </w:tcPr>
          <w:p w14:paraId="40776568" w14:textId="77777777" w:rsidR="00725A69" w:rsidRPr="007E6725" w:rsidRDefault="00725A69" w:rsidP="00725A69">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428462BC" w14:textId="77777777" w:rsidR="00725A69" w:rsidRPr="005148CB" w:rsidRDefault="00725A69" w:rsidP="00725A69">
      <w:pPr>
        <w:jc w:val="both"/>
        <w:rPr>
          <w:rFonts w:ascii="Times New Roman" w:hAnsi="Times New Roman" w:cs="Times New Roman"/>
          <w:b/>
        </w:rPr>
      </w:pPr>
      <w:r w:rsidRPr="005148CB">
        <w:rPr>
          <w:rFonts w:ascii="Times New Roman" w:hAnsi="Times New Roman" w:cs="Times New Roman"/>
          <w:b/>
          <w:lang w:val="en-US"/>
        </w:rPr>
        <w:t>Hours distribution</w:t>
      </w:r>
      <w:r w:rsidRPr="005148CB">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725A69" w:rsidRPr="007E6725" w14:paraId="5412E976" w14:textId="77777777" w:rsidTr="00725A69">
        <w:tc>
          <w:tcPr>
            <w:tcW w:w="3519" w:type="pct"/>
          </w:tcPr>
          <w:p w14:paraId="3BDDABAA" w14:textId="2AD34FDA" w:rsidR="00725A69" w:rsidRPr="007E6725" w:rsidRDefault="00725A69" w:rsidP="00725A69">
            <w:pPr>
              <w:jc w:val="center"/>
              <w:rPr>
                <w:rFonts w:ascii="Times New Roman" w:hAnsi="Times New Roman" w:cs="Times New Roman"/>
              </w:rPr>
            </w:pPr>
            <w:r w:rsidRPr="005148CB">
              <w:rPr>
                <w:rFonts w:ascii="Times New Roman" w:hAnsi="Times New Roman" w:cs="Times New Roman"/>
                <w:lang w:val="en-US"/>
              </w:rPr>
              <w:t>Semester</w:t>
            </w:r>
            <w:r w:rsidRPr="005148CB">
              <w:rPr>
                <w:rFonts w:ascii="Times New Roman" w:hAnsi="Times New Roman" w:cs="Times New Roman"/>
              </w:rPr>
              <w:t>:</w:t>
            </w:r>
          </w:p>
        </w:tc>
        <w:tc>
          <w:tcPr>
            <w:tcW w:w="1481" w:type="pct"/>
            <w:shd w:val="clear" w:color="auto" w:fill="auto"/>
          </w:tcPr>
          <w:p w14:paraId="3D146FD4" w14:textId="501F8F80" w:rsidR="00725A69" w:rsidRPr="008A2742" w:rsidRDefault="00725A69" w:rsidP="00725A69">
            <w:pPr>
              <w:jc w:val="center"/>
              <w:rPr>
                <w:rFonts w:ascii="Times New Roman" w:hAnsi="Times New Roman" w:cs="Times New Roman"/>
                <w:lang w:val="en-US"/>
              </w:rPr>
            </w:pPr>
            <w:r>
              <w:rPr>
                <w:rFonts w:ascii="Times New Roman" w:hAnsi="Times New Roman" w:cs="Times New Roman"/>
                <w:lang w:val="en-US"/>
              </w:rPr>
              <w:t>3</w:t>
            </w:r>
          </w:p>
        </w:tc>
      </w:tr>
      <w:tr w:rsidR="00725A69" w:rsidRPr="007E6725" w14:paraId="1B2DD58A" w14:textId="77777777" w:rsidTr="00725A69">
        <w:tc>
          <w:tcPr>
            <w:tcW w:w="3519" w:type="pct"/>
          </w:tcPr>
          <w:p w14:paraId="6655C19F" w14:textId="07AB2169" w:rsidR="00725A69" w:rsidRPr="007E6725" w:rsidRDefault="00725A69" w:rsidP="00725A69">
            <w:pPr>
              <w:jc w:val="center"/>
              <w:rPr>
                <w:rFonts w:ascii="Times New Roman" w:hAnsi="Times New Roman" w:cs="Times New Roman"/>
              </w:rPr>
            </w:pPr>
            <w:r w:rsidRPr="005148CB">
              <w:rPr>
                <w:rFonts w:ascii="Times New Roman" w:hAnsi="Times New Roman" w:cs="Times New Roman"/>
                <w:lang w:val="en-US"/>
              </w:rPr>
              <w:t>Type of classes</w:t>
            </w:r>
          </w:p>
        </w:tc>
        <w:tc>
          <w:tcPr>
            <w:tcW w:w="1481" w:type="pct"/>
            <w:shd w:val="clear" w:color="auto" w:fill="auto"/>
          </w:tcPr>
          <w:p w14:paraId="5BE5D51E" w14:textId="1739D6BF" w:rsidR="00725A69" w:rsidRPr="007E6725" w:rsidRDefault="00725A69" w:rsidP="00725A69">
            <w:pPr>
              <w:jc w:val="center"/>
              <w:rPr>
                <w:rFonts w:ascii="Times New Roman" w:hAnsi="Times New Roman" w:cs="Times New Roman"/>
              </w:rPr>
            </w:pPr>
            <w:proofErr w:type="spellStart"/>
            <w:r w:rsidRPr="00725A69">
              <w:rPr>
                <w:rFonts w:ascii="Times New Roman" w:hAnsi="Times New Roman" w:cs="Times New Roman"/>
              </w:rPr>
              <w:t>Hours</w:t>
            </w:r>
            <w:proofErr w:type="spellEnd"/>
          </w:p>
        </w:tc>
      </w:tr>
      <w:tr w:rsidR="00725A69" w:rsidRPr="007E6725" w14:paraId="518CBF84" w14:textId="77777777" w:rsidTr="00725A69">
        <w:tc>
          <w:tcPr>
            <w:tcW w:w="3519" w:type="pct"/>
          </w:tcPr>
          <w:p w14:paraId="14B37C8E" w14:textId="4B2D69FF" w:rsidR="00725A69" w:rsidRPr="00725A69" w:rsidRDefault="00725A69" w:rsidP="00725A69">
            <w:pPr>
              <w:jc w:val="both"/>
              <w:rPr>
                <w:rFonts w:ascii="Times New Roman" w:hAnsi="Times New Roman" w:cs="Times New Roman"/>
                <w:lang w:val="en-US"/>
              </w:rPr>
            </w:pPr>
            <w:r w:rsidRPr="00E05255">
              <w:rPr>
                <w:rStyle w:val="anegp0gi0b9av8jahpyh"/>
                <w:rFonts w:ascii="Times New Roman" w:hAnsi="Times New Roman" w:cs="Times New Roman"/>
                <w:lang w:val="en-US"/>
              </w:rPr>
              <w:t>Lecture</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classes,</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electronic</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lecture</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classes</w:t>
            </w:r>
          </w:p>
        </w:tc>
        <w:tc>
          <w:tcPr>
            <w:tcW w:w="1481" w:type="pct"/>
            <w:shd w:val="clear" w:color="auto" w:fill="auto"/>
          </w:tcPr>
          <w:p w14:paraId="03EA60B5" w14:textId="5177C3A5" w:rsidR="00725A69" w:rsidRPr="00F01683" w:rsidRDefault="00725A69" w:rsidP="00725A69">
            <w:pPr>
              <w:jc w:val="both"/>
              <w:rPr>
                <w:rFonts w:ascii="Times New Roman" w:hAnsi="Times New Roman" w:cs="Times New Roman"/>
              </w:rPr>
            </w:pPr>
            <w:r>
              <w:rPr>
                <w:rFonts w:ascii="Times New Roman" w:hAnsi="Times New Roman" w:cs="Times New Roman"/>
              </w:rPr>
              <w:t>8</w:t>
            </w:r>
          </w:p>
        </w:tc>
      </w:tr>
      <w:tr w:rsidR="00725A69" w:rsidRPr="007E6725" w14:paraId="74773501" w14:textId="77777777" w:rsidTr="00725A69">
        <w:tc>
          <w:tcPr>
            <w:tcW w:w="3519" w:type="pct"/>
          </w:tcPr>
          <w:p w14:paraId="4A60EB22" w14:textId="284845F6" w:rsidR="00725A69" w:rsidRDefault="00725A69" w:rsidP="00725A69">
            <w:pPr>
              <w:jc w:val="both"/>
              <w:rPr>
                <w:rFonts w:ascii="Times New Roman" w:hAnsi="Times New Roman" w:cs="Times New Roman"/>
              </w:rPr>
            </w:pPr>
            <w:proofErr w:type="spellStart"/>
            <w:r w:rsidRPr="00E05255">
              <w:rPr>
                <w:rStyle w:val="anegp0gi0b9av8jahpyh"/>
                <w:rFonts w:ascii="Times New Roman" w:hAnsi="Times New Roman" w:cs="Times New Roman"/>
              </w:rPr>
              <w:t>Electronic</w:t>
            </w:r>
            <w:proofErr w:type="spellEnd"/>
            <w:r w:rsidRPr="00E05255">
              <w:rPr>
                <w:rFonts w:ascii="Times New Roman" w:hAnsi="Times New Roman" w:cs="Times New Roman"/>
              </w:rPr>
              <w:t xml:space="preserve"> </w:t>
            </w:r>
            <w:proofErr w:type="spellStart"/>
            <w:r w:rsidRPr="00E05255">
              <w:rPr>
                <w:rStyle w:val="anegp0gi0b9av8jahpyh"/>
                <w:rFonts w:ascii="Times New Roman" w:hAnsi="Times New Roman" w:cs="Times New Roman"/>
              </w:rPr>
              <w:t>practical</w:t>
            </w:r>
            <w:proofErr w:type="spellEnd"/>
            <w:r w:rsidRPr="00E05255">
              <w:rPr>
                <w:rFonts w:ascii="Times New Roman" w:hAnsi="Times New Roman" w:cs="Times New Roman"/>
              </w:rPr>
              <w:t xml:space="preserve"> </w:t>
            </w:r>
            <w:proofErr w:type="spellStart"/>
            <w:r w:rsidRPr="00E05255">
              <w:rPr>
                <w:rStyle w:val="anegp0gi0b9av8jahpyh"/>
                <w:rFonts w:ascii="Times New Roman" w:hAnsi="Times New Roman" w:cs="Times New Roman"/>
              </w:rPr>
              <w:t>classes</w:t>
            </w:r>
            <w:proofErr w:type="spellEnd"/>
          </w:p>
        </w:tc>
        <w:tc>
          <w:tcPr>
            <w:tcW w:w="1481" w:type="pct"/>
            <w:shd w:val="clear" w:color="auto" w:fill="auto"/>
          </w:tcPr>
          <w:p w14:paraId="42C0AB44" w14:textId="6CE13276" w:rsidR="00725A69" w:rsidRPr="007E6725" w:rsidRDefault="00725A69" w:rsidP="00725A69">
            <w:pPr>
              <w:jc w:val="both"/>
              <w:rPr>
                <w:rFonts w:ascii="Times New Roman" w:hAnsi="Times New Roman" w:cs="Times New Roman"/>
              </w:rPr>
            </w:pPr>
            <w:r>
              <w:rPr>
                <w:rFonts w:ascii="Times New Roman" w:hAnsi="Times New Roman" w:cs="Times New Roman"/>
              </w:rPr>
              <w:t>20</w:t>
            </w:r>
          </w:p>
        </w:tc>
      </w:tr>
      <w:tr w:rsidR="00725A69" w:rsidRPr="007E6725" w14:paraId="6F257235" w14:textId="77777777" w:rsidTr="00725A69">
        <w:tc>
          <w:tcPr>
            <w:tcW w:w="3519" w:type="pct"/>
          </w:tcPr>
          <w:p w14:paraId="621FA1DA" w14:textId="77B0BE8A" w:rsidR="00725A69" w:rsidRPr="007E6725" w:rsidRDefault="00725A69" w:rsidP="00725A69">
            <w:pPr>
              <w:jc w:val="both"/>
              <w:rPr>
                <w:rFonts w:ascii="Times New Roman" w:hAnsi="Times New Roman" w:cs="Times New Roman"/>
              </w:rPr>
            </w:pPr>
            <w:r w:rsidRPr="005148CB">
              <w:rPr>
                <w:rFonts w:ascii="Times New Roman" w:hAnsi="Times New Roman" w:cs="Times New Roman"/>
                <w:lang w:val="en-US"/>
              </w:rPr>
              <w:t>Laboratory work</w:t>
            </w:r>
          </w:p>
        </w:tc>
        <w:tc>
          <w:tcPr>
            <w:tcW w:w="1481" w:type="pct"/>
            <w:shd w:val="clear" w:color="auto" w:fill="auto"/>
          </w:tcPr>
          <w:p w14:paraId="5EDA135B" w14:textId="660EFDB9" w:rsidR="00725A69" w:rsidRPr="007E6725" w:rsidRDefault="00725A69" w:rsidP="00725A69">
            <w:pPr>
              <w:jc w:val="both"/>
              <w:rPr>
                <w:rFonts w:ascii="Times New Roman" w:hAnsi="Times New Roman" w:cs="Times New Roman"/>
              </w:rPr>
            </w:pPr>
          </w:p>
        </w:tc>
      </w:tr>
      <w:tr w:rsidR="00725A69" w:rsidRPr="007E6725" w14:paraId="74B156DF" w14:textId="77777777" w:rsidTr="00725A69">
        <w:tc>
          <w:tcPr>
            <w:tcW w:w="3519" w:type="pct"/>
          </w:tcPr>
          <w:p w14:paraId="42919EB8" w14:textId="528A9B9C" w:rsidR="00725A69" w:rsidRPr="007E6725" w:rsidRDefault="00725A69" w:rsidP="00725A69">
            <w:pPr>
              <w:jc w:val="both"/>
              <w:rPr>
                <w:rFonts w:ascii="Times New Roman" w:hAnsi="Times New Roman" w:cs="Times New Roman"/>
                <w:b/>
              </w:rPr>
            </w:pPr>
            <w:r w:rsidRPr="005148CB">
              <w:rPr>
                <w:rFonts w:ascii="Times New Roman" w:hAnsi="Times New Roman" w:cs="Times New Roman"/>
                <w:b/>
                <w:lang w:val="en-US"/>
              </w:rPr>
              <w:t>Total contact hours</w:t>
            </w:r>
          </w:p>
        </w:tc>
        <w:tc>
          <w:tcPr>
            <w:tcW w:w="1481" w:type="pct"/>
            <w:shd w:val="clear" w:color="auto" w:fill="auto"/>
          </w:tcPr>
          <w:p w14:paraId="0C42AB46" w14:textId="27498FC8" w:rsidR="00725A69" w:rsidRPr="007E6725" w:rsidRDefault="00725A69" w:rsidP="00725A69">
            <w:pPr>
              <w:jc w:val="both"/>
              <w:rPr>
                <w:rFonts w:ascii="Times New Roman" w:hAnsi="Times New Roman" w:cs="Times New Roman"/>
                <w:b/>
              </w:rPr>
            </w:pPr>
            <w:r w:rsidRPr="007E6725">
              <w:rPr>
                <w:rFonts w:ascii="Times New Roman" w:hAnsi="Times New Roman" w:cs="Times New Roman"/>
                <w:b/>
                <w:lang w:val="en-US"/>
              </w:rPr>
              <w:t>28</w:t>
            </w:r>
          </w:p>
        </w:tc>
      </w:tr>
      <w:tr w:rsidR="00725A69" w:rsidRPr="007E6725" w14:paraId="13050DDD" w14:textId="77777777" w:rsidTr="00725A69">
        <w:tc>
          <w:tcPr>
            <w:tcW w:w="3519" w:type="pct"/>
          </w:tcPr>
          <w:p w14:paraId="1DD6F7E8" w14:textId="2A8083AB" w:rsidR="00725A69" w:rsidRPr="007E6725" w:rsidRDefault="00725A69" w:rsidP="00725A69">
            <w:pPr>
              <w:jc w:val="both"/>
              <w:rPr>
                <w:rFonts w:ascii="Times New Roman" w:hAnsi="Times New Roman" w:cs="Times New Roman"/>
              </w:rPr>
            </w:pPr>
            <w:r w:rsidRPr="005148CB">
              <w:rPr>
                <w:rFonts w:ascii="Times New Roman" w:hAnsi="Times New Roman" w:cs="Times New Roman"/>
                <w:lang w:val="en-US"/>
              </w:rPr>
              <w:t>Self-study</w:t>
            </w:r>
          </w:p>
        </w:tc>
        <w:tc>
          <w:tcPr>
            <w:tcW w:w="1481" w:type="pct"/>
            <w:shd w:val="clear" w:color="auto" w:fill="auto"/>
          </w:tcPr>
          <w:p w14:paraId="12B709F1" w14:textId="465CD686" w:rsidR="00725A69" w:rsidRPr="007E6725" w:rsidRDefault="00725A69" w:rsidP="00725A69">
            <w:pPr>
              <w:jc w:val="both"/>
              <w:rPr>
                <w:rFonts w:ascii="Times New Roman" w:hAnsi="Times New Roman" w:cs="Times New Roman"/>
              </w:rPr>
            </w:pPr>
            <w:r w:rsidRPr="007E6725">
              <w:rPr>
                <w:rFonts w:ascii="Times New Roman" w:hAnsi="Times New Roman" w:cs="Times New Roman"/>
                <w:lang w:val="en-US"/>
              </w:rPr>
              <w:t>80</w:t>
            </w:r>
          </w:p>
        </w:tc>
      </w:tr>
      <w:tr w:rsidR="00725A69" w:rsidRPr="007E6725" w14:paraId="42C2FBA3" w14:textId="77777777" w:rsidTr="00725A69">
        <w:tc>
          <w:tcPr>
            <w:tcW w:w="3519" w:type="pct"/>
          </w:tcPr>
          <w:p w14:paraId="76AD1AAC" w14:textId="1F48025A" w:rsidR="00725A69" w:rsidRPr="007E6725" w:rsidRDefault="00725A69" w:rsidP="00725A69">
            <w:pPr>
              <w:jc w:val="both"/>
              <w:rPr>
                <w:rFonts w:ascii="Times New Roman" w:hAnsi="Times New Roman" w:cs="Times New Roman"/>
              </w:rPr>
            </w:pPr>
            <w:r w:rsidRPr="005148CB">
              <w:rPr>
                <w:rFonts w:ascii="Times New Roman" w:hAnsi="Times New Roman" w:cs="Times New Roman"/>
                <w:lang w:val="en-US"/>
              </w:rPr>
              <w:t>Control hours</w:t>
            </w:r>
          </w:p>
        </w:tc>
        <w:tc>
          <w:tcPr>
            <w:tcW w:w="1481" w:type="pct"/>
            <w:shd w:val="clear" w:color="auto" w:fill="auto"/>
          </w:tcPr>
          <w:p w14:paraId="2453ED4A" w14:textId="2A27FE1A" w:rsidR="00725A69" w:rsidRPr="007E6725" w:rsidRDefault="00725A69" w:rsidP="00725A69">
            <w:pPr>
              <w:jc w:val="both"/>
              <w:rPr>
                <w:rFonts w:ascii="Times New Roman" w:hAnsi="Times New Roman" w:cs="Times New Roman"/>
              </w:rPr>
            </w:pPr>
          </w:p>
        </w:tc>
      </w:tr>
      <w:tr w:rsidR="00725A69" w:rsidRPr="007E6725" w14:paraId="47050E18" w14:textId="77777777" w:rsidTr="00725A69">
        <w:tc>
          <w:tcPr>
            <w:tcW w:w="3519" w:type="pct"/>
          </w:tcPr>
          <w:p w14:paraId="1B157A2B" w14:textId="288EF842" w:rsidR="00725A69" w:rsidRPr="007E6725" w:rsidRDefault="00725A69" w:rsidP="00725A69">
            <w:pPr>
              <w:jc w:val="both"/>
              <w:rPr>
                <w:rFonts w:ascii="Times New Roman" w:hAnsi="Times New Roman" w:cs="Times New Roman"/>
                <w:b/>
              </w:rPr>
            </w:pPr>
            <w:r w:rsidRPr="005148CB">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725A69" w:rsidRPr="007E6725" w:rsidRDefault="00725A69" w:rsidP="00725A69">
            <w:pPr>
              <w:jc w:val="both"/>
              <w:rPr>
                <w:rFonts w:ascii="Times New Roman" w:hAnsi="Times New Roman" w:cs="Times New Roman"/>
                <w:b/>
              </w:rPr>
            </w:pPr>
            <w:r w:rsidRPr="007E6725">
              <w:rPr>
                <w:rFonts w:ascii="Times New Roman" w:hAnsi="Times New Roman" w:cs="Times New Roman"/>
                <w:b/>
                <w:lang w:val="en-US"/>
              </w:rPr>
              <w:t>108</w:t>
            </w:r>
          </w:p>
        </w:tc>
      </w:tr>
      <w:tr w:rsidR="00725A69" w:rsidRPr="007E6725" w14:paraId="2558CB7C" w14:textId="77777777" w:rsidTr="00725A69">
        <w:tc>
          <w:tcPr>
            <w:tcW w:w="3519" w:type="pct"/>
          </w:tcPr>
          <w:p w14:paraId="6F0CD942" w14:textId="0FD6D359" w:rsidR="00725A69" w:rsidRPr="007E6725" w:rsidRDefault="00725A69" w:rsidP="00725A69">
            <w:pPr>
              <w:jc w:val="both"/>
              <w:rPr>
                <w:rFonts w:ascii="Times New Roman" w:hAnsi="Times New Roman" w:cs="Times New Roman"/>
                <w:b/>
                <w:lang w:bidi="ru-RU"/>
              </w:rPr>
            </w:pPr>
            <w:r w:rsidRPr="005148CB">
              <w:rPr>
                <w:rFonts w:ascii="Times New Roman" w:hAnsi="Times New Roman" w:cs="Times New Roman"/>
                <w:b/>
                <w:lang w:val="en-US" w:bidi="ru-RU"/>
              </w:rPr>
              <w:t>Total credits</w:t>
            </w:r>
          </w:p>
        </w:tc>
        <w:tc>
          <w:tcPr>
            <w:tcW w:w="1481" w:type="pct"/>
            <w:shd w:val="clear" w:color="auto" w:fill="auto"/>
          </w:tcPr>
          <w:p w14:paraId="0951E207" w14:textId="04A16F87" w:rsidR="00725A69" w:rsidRPr="007E6725" w:rsidRDefault="00725A69" w:rsidP="00725A69">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1763011F" w:rsidR="005B4DAC" w:rsidRDefault="005B4DAC" w:rsidP="00511619">
      <w:pPr>
        <w:contextualSpacing/>
        <w:jc w:val="center"/>
        <w:rPr>
          <w:rFonts w:ascii="Times New Roman" w:hAnsi="Times New Roman" w:cs="Times New Roman"/>
        </w:rPr>
      </w:pPr>
    </w:p>
    <w:p w14:paraId="4C2EAF12" w14:textId="35FF10D8" w:rsidR="00725A69" w:rsidRDefault="00725A69" w:rsidP="00511619">
      <w:pPr>
        <w:contextualSpacing/>
        <w:jc w:val="center"/>
        <w:rPr>
          <w:rFonts w:ascii="Times New Roman" w:hAnsi="Times New Roman" w:cs="Times New Roman"/>
        </w:rPr>
      </w:pPr>
    </w:p>
    <w:p w14:paraId="1535F701" w14:textId="52518E3F" w:rsidR="00725A69" w:rsidRDefault="00725A69" w:rsidP="00511619">
      <w:pPr>
        <w:contextualSpacing/>
        <w:jc w:val="center"/>
        <w:rPr>
          <w:rFonts w:ascii="Times New Roman" w:hAnsi="Times New Roman" w:cs="Times New Roman"/>
        </w:rPr>
      </w:pPr>
    </w:p>
    <w:p w14:paraId="1DCAD929" w14:textId="77777777" w:rsidR="00725A69" w:rsidRPr="007E6725" w:rsidRDefault="00725A69" w:rsidP="00511619">
      <w:pPr>
        <w:contextualSpacing/>
        <w:jc w:val="center"/>
        <w:rPr>
          <w:rFonts w:ascii="Times New Roman" w:hAnsi="Times New Roman" w:cs="Times New Roman"/>
        </w:rPr>
      </w:pPr>
    </w:p>
    <w:p w14:paraId="50B4AEDD" w14:textId="2809B49F" w:rsidR="00945486" w:rsidRPr="007E6725" w:rsidRDefault="00725A69" w:rsidP="00511619">
      <w:pPr>
        <w:contextualSpacing/>
        <w:jc w:val="center"/>
        <w:rPr>
          <w:rFonts w:ascii="Times New Roman" w:hAnsi="Times New Roman" w:cs="Times New Roman"/>
        </w:rPr>
      </w:pPr>
      <w:proofErr w:type="spellStart"/>
      <w:r w:rsidRPr="00725A69">
        <w:rPr>
          <w:rFonts w:ascii="Times New Roman" w:hAnsi="Times New Roman" w:cs="Times New Roman"/>
        </w:rPr>
        <w:t>Saint-Petersburg</w:t>
      </w:r>
      <w:proofErr w:type="spellEnd"/>
    </w:p>
    <w:p w14:paraId="3EA52E46" w14:textId="0F914025" w:rsidR="004475DA" w:rsidRPr="00CD5B15"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CD5B15">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6DA3CF4" w:rsidR="00511619" w:rsidRPr="007E6725" w:rsidRDefault="00E75A2A" w:rsidP="00511619">
      <w:pPr>
        <w:contextualSpacing/>
        <w:jc w:val="center"/>
        <w:rPr>
          <w:rFonts w:ascii="Times New Roman" w:hAnsi="Times New Roman" w:cs="Times New Roman"/>
          <w:b/>
          <w:sz w:val="40"/>
          <w:szCs w:val="40"/>
        </w:rPr>
      </w:pPr>
      <w:r w:rsidRPr="00E75A2A">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57B5E9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D5B15">
              <w:rPr>
                <w:noProof/>
                <w:webHidden/>
              </w:rPr>
              <w:t>3</w:t>
            </w:r>
            <w:r w:rsidR="00D75436">
              <w:rPr>
                <w:noProof/>
                <w:webHidden/>
              </w:rPr>
              <w:fldChar w:fldCharType="end"/>
            </w:r>
          </w:hyperlink>
        </w:p>
        <w:p w14:paraId="48630344" w14:textId="16824276" w:rsidR="00D75436" w:rsidRDefault="0097609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D5B15">
              <w:rPr>
                <w:noProof/>
                <w:webHidden/>
              </w:rPr>
              <w:t>3</w:t>
            </w:r>
            <w:r w:rsidR="00D75436">
              <w:rPr>
                <w:noProof/>
                <w:webHidden/>
              </w:rPr>
              <w:fldChar w:fldCharType="end"/>
            </w:r>
          </w:hyperlink>
        </w:p>
        <w:p w14:paraId="19812FA2" w14:textId="0D6AD063" w:rsidR="00D75436" w:rsidRDefault="0097609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D5B15">
              <w:rPr>
                <w:noProof/>
                <w:webHidden/>
              </w:rPr>
              <w:t>3</w:t>
            </w:r>
            <w:r w:rsidR="00D75436">
              <w:rPr>
                <w:noProof/>
                <w:webHidden/>
              </w:rPr>
              <w:fldChar w:fldCharType="end"/>
            </w:r>
          </w:hyperlink>
        </w:p>
        <w:p w14:paraId="0C0D0ADC" w14:textId="78573A94" w:rsidR="00D75436" w:rsidRDefault="0097609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D5B15">
              <w:rPr>
                <w:noProof/>
                <w:webHidden/>
              </w:rPr>
              <w:t>3</w:t>
            </w:r>
            <w:r w:rsidR="00D75436">
              <w:rPr>
                <w:noProof/>
                <w:webHidden/>
              </w:rPr>
              <w:fldChar w:fldCharType="end"/>
            </w:r>
          </w:hyperlink>
        </w:p>
        <w:p w14:paraId="6B664574" w14:textId="67700454" w:rsidR="00D75436" w:rsidRDefault="0097609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D5B15">
              <w:rPr>
                <w:noProof/>
                <w:webHidden/>
              </w:rPr>
              <w:t>5</w:t>
            </w:r>
            <w:r w:rsidR="00D75436">
              <w:rPr>
                <w:noProof/>
                <w:webHidden/>
              </w:rPr>
              <w:fldChar w:fldCharType="end"/>
            </w:r>
          </w:hyperlink>
        </w:p>
        <w:p w14:paraId="4D83616F" w14:textId="41A0DFAE" w:rsidR="00D75436" w:rsidRDefault="0097609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D5B15">
              <w:rPr>
                <w:noProof/>
                <w:webHidden/>
              </w:rPr>
              <w:t>5</w:t>
            </w:r>
            <w:r w:rsidR="00D75436">
              <w:rPr>
                <w:noProof/>
                <w:webHidden/>
              </w:rPr>
              <w:fldChar w:fldCharType="end"/>
            </w:r>
          </w:hyperlink>
        </w:p>
        <w:p w14:paraId="443DC78D" w14:textId="7EAF64BF" w:rsidR="00D75436" w:rsidRDefault="0097609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D5B15">
              <w:rPr>
                <w:noProof/>
                <w:webHidden/>
              </w:rPr>
              <w:t>6</w:t>
            </w:r>
            <w:r w:rsidR="00D75436">
              <w:rPr>
                <w:noProof/>
                <w:webHidden/>
              </w:rPr>
              <w:fldChar w:fldCharType="end"/>
            </w:r>
          </w:hyperlink>
        </w:p>
        <w:p w14:paraId="111D391A" w14:textId="3ADBAB9E" w:rsidR="00D75436" w:rsidRDefault="0097609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D5B15">
              <w:rPr>
                <w:noProof/>
                <w:webHidden/>
              </w:rPr>
              <w:t>6</w:t>
            </w:r>
            <w:r w:rsidR="00D75436">
              <w:rPr>
                <w:noProof/>
                <w:webHidden/>
              </w:rPr>
              <w:fldChar w:fldCharType="end"/>
            </w:r>
          </w:hyperlink>
        </w:p>
        <w:p w14:paraId="29245BDC" w14:textId="7380CA4C" w:rsidR="00D75436" w:rsidRDefault="0097609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D5B15">
              <w:rPr>
                <w:noProof/>
                <w:webHidden/>
              </w:rPr>
              <w:t>6</w:t>
            </w:r>
            <w:r w:rsidR="00D75436">
              <w:rPr>
                <w:noProof/>
                <w:webHidden/>
              </w:rPr>
              <w:fldChar w:fldCharType="end"/>
            </w:r>
          </w:hyperlink>
        </w:p>
        <w:p w14:paraId="72E4D059" w14:textId="6F56788A" w:rsidR="00D75436" w:rsidRDefault="0097609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D5B15">
              <w:rPr>
                <w:noProof/>
                <w:webHidden/>
              </w:rPr>
              <w:t>8</w:t>
            </w:r>
            <w:r w:rsidR="00D75436">
              <w:rPr>
                <w:noProof/>
                <w:webHidden/>
              </w:rPr>
              <w:fldChar w:fldCharType="end"/>
            </w:r>
          </w:hyperlink>
        </w:p>
        <w:p w14:paraId="4F19E6D5" w14:textId="4C88394A" w:rsidR="00D75436" w:rsidRDefault="0097609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D5B15">
              <w:rPr>
                <w:noProof/>
                <w:webHidden/>
              </w:rPr>
              <w:t>9</w:t>
            </w:r>
            <w:r w:rsidR="00D75436">
              <w:rPr>
                <w:noProof/>
                <w:webHidden/>
              </w:rPr>
              <w:fldChar w:fldCharType="end"/>
            </w:r>
          </w:hyperlink>
        </w:p>
        <w:p w14:paraId="2FB96700" w14:textId="22F5243F" w:rsidR="00D75436" w:rsidRDefault="0097609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76B13ADF" w14:textId="5929267D" w:rsidR="00D75436" w:rsidRDefault="0097609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082C6EFB" w14:textId="331CEAF9" w:rsidR="00D75436" w:rsidRDefault="0097609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2BAA514D" w14:textId="17577FCA" w:rsidR="00D75436" w:rsidRDefault="0097609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3FFDC0B4" w14:textId="06537926" w:rsidR="00D75436" w:rsidRDefault="0097609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04D6890B" w14:textId="4543D506" w:rsidR="00D75436" w:rsidRDefault="0097609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355421B2" w14:textId="6D3FB1CB" w:rsidR="00D75436" w:rsidRDefault="0097609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D5B15">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5B41A86"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 xml:space="preserve">1. </w:t>
      </w:r>
      <w:bookmarkEnd w:id="0"/>
      <w:r w:rsidR="00E75A2A" w:rsidRPr="00E75A2A">
        <w:rPr>
          <w:rFonts w:ascii="Times New Roman" w:hAnsi="Times New Roman" w:cs="Times New Roman"/>
          <w:b/>
          <w:color w:val="auto"/>
          <w:sz w:val="28"/>
          <w:szCs w:val="28"/>
        </w:rPr>
        <w:t>LEARNING OBJECTIVES</w:t>
      </w:r>
    </w:p>
    <w:tbl>
      <w:tblPr>
        <w:tblStyle w:val="a4"/>
        <w:tblW w:w="0" w:type="auto"/>
        <w:tblInd w:w="-714" w:type="dxa"/>
        <w:tblLook w:val="04A0" w:firstRow="1" w:lastRow="0" w:firstColumn="1" w:lastColumn="0" w:noHBand="0" w:noVBand="1"/>
      </w:tblPr>
      <w:tblGrid>
        <w:gridCol w:w="1702"/>
        <w:gridCol w:w="8357"/>
      </w:tblGrid>
      <w:tr w:rsidR="00751095" w:rsidRPr="00E75A2A" w14:paraId="7C4DB1D6" w14:textId="77777777" w:rsidTr="00967B8F">
        <w:tc>
          <w:tcPr>
            <w:tcW w:w="1702" w:type="dxa"/>
            <w:shd w:val="clear" w:color="auto" w:fill="auto"/>
          </w:tcPr>
          <w:p w14:paraId="07B30A15" w14:textId="396B482C" w:rsidR="00751095" w:rsidRPr="007E6725" w:rsidRDefault="00E75A2A" w:rsidP="009F62AE">
            <w:pPr>
              <w:rPr>
                <w:rFonts w:ascii="Times New Roman" w:hAnsi="Times New Roman" w:cs="Times New Roman"/>
                <w:b/>
                <w:sz w:val="28"/>
                <w:szCs w:val="28"/>
              </w:rPr>
            </w:pPr>
            <w:proofErr w:type="spellStart"/>
            <w:r w:rsidRPr="00E75A2A">
              <w:rPr>
                <w:rFonts w:ascii="Times New Roman" w:hAnsi="Times New Roman" w:cs="Times New Roman"/>
                <w:b/>
                <w:sz w:val="28"/>
                <w:szCs w:val="28"/>
              </w:rPr>
              <w:t>Objective</w:t>
            </w:r>
            <w:proofErr w:type="spellEnd"/>
            <w:r w:rsidRPr="00E75A2A">
              <w:rPr>
                <w:rFonts w:ascii="Times New Roman" w:hAnsi="Times New Roman" w:cs="Times New Roman"/>
                <w:b/>
                <w:sz w:val="28"/>
                <w:szCs w:val="28"/>
              </w:rPr>
              <w:t>:</w:t>
            </w:r>
          </w:p>
        </w:tc>
        <w:tc>
          <w:tcPr>
            <w:tcW w:w="8357" w:type="dxa"/>
            <w:shd w:val="clear" w:color="auto" w:fill="auto"/>
          </w:tcPr>
          <w:p w14:paraId="7A968A89" w14:textId="53FE0611" w:rsidR="00751095" w:rsidRPr="00E75A2A" w:rsidRDefault="00E75A2A" w:rsidP="009F62AE">
            <w:pPr>
              <w:rPr>
                <w:rFonts w:ascii="Times New Roman" w:hAnsi="Times New Roman" w:cs="Times New Roman"/>
                <w:sz w:val="28"/>
                <w:szCs w:val="28"/>
                <w:lang w:val="en-US"/>
              </w:rPr>
            </w:pPr>
            <w:r w:rsidRPr="00E75A2A">
              <w:rPr>
                <w:rFonts w:ascii="Times New Roman" w:hAnsi="Times New Roman" w:cs="Times New Roman"/>
                <w:sz w:val="24"/>
                <w:szCs w:val="28"/>
                <w:lang w:val="en-US"/>
              </w:rPr>
              <w:t>To provide knowledge of measures and levels of quality of products and services, methods of measuring indicators of their properties and methods of processing experimental data, methods of assessing the quality of objects, principles of quality management at all stages of the product lifecycle; to form the ability to select and measure indicators of the quality of products (services) and processes, to develop an optimal solution based on the criterion of maximum objective function and minimum risk management; to impart skills in processing experimental data, performing mathematical operations correctly with quality indicators, evaluating product quality, and mapping quality levels.</w:t>
            </w:r>
          </w:p>
        </w:tc>
      </w:tr>
    </w:tbl>
    <w:p w14:paraId="4BAC598D" w14:textId="77777777" w:rsidR="00751095" w:rsidRPr="00E75A2A" w:rsidRDefault="00751095" w:rsidP="00751095">
      <w:pPr>
        <w:rPr>
          <w:rFonts w:ascii="Times New Roman" w:hAnsi="Times New Roman" w:cs="Times New Roman"/>
          <w:b/>
          <w:sz w:val="28"/>
          <w:szCs w:val="28"/>
          <w:lang w:val="en-US"/>
        </w:rPr>
      </w:pPr>
    </w:p>
    <w:p w14:paraId="2DF444F9" w14:textId="06328E69" w:rsidR="00751095" w:rsidRPr="00E75A2A" w:rsidRDefault="00751095" w:rsidP="00511619">
      <w:pPr>
        <w:pStyle w:val="1"/>
        <w:jc w:val="center"/>
        <w:rPr>
          <w:rFonts w:ascii="Times New Roman" w:hAnsi="Times New Roman" w:cs="Times New Roman"/>
          <w:b/>
          <w:sz w:val="28"/>
          <w:szCs w:val="28"/>
          <w:lang w:val="en-US"/>
        </w:rPr>
      </w:pPr>
      <w:bookmarkStart w:id="1" w:name="_Toc83656872"/>
      <w:r w:rsidRPr="00E75A2A">
        <w:rPr>
          <w:rFonts w:ascii="Times New Roman" w:hAnsi="Times New Roman" w:cs="Times New Roman"/>
          <w:b/>
          <w:color w:val="auto"/>
          <w:sz w:val="28"/>
          <w:szCs w:val="28"/>
          <w:lang w:val="en-US"/>
        </w:rPr>
        <w:t xml:space="preserve">2. </w:t>
      </w:r>
      <w:bookmarkEnd w:id="1"/>
      <w:r w:rsidR="00E75A2A" w:rsidRPr="00E75A2A">
        <w:rPr>
          <w:rFonts w:ascii="Times New Roman" w:hAnsi="Times New Roman" w:cs="Times New Roman"/>
          <w:b/>
          <w:color w:val="auto"/>
          <w:sz w:val="28"/>
          <w:szCs w:val="28"/>
          <w:lang w:val="en-US"/>
        </w:rPr>
        <w:t>COURSE PLACE IN THE PROGRAMME STRUCTURE</w:t>
      </w:r>
    </w:p>
    <w:p w14:paraId="024E6873" w14:textId="77777777" w:rsidR="00C220D9" w:rsidRPr="00E75A2A" w:rsidRDefault="00C220D9" w:rsidP="00C220D9">
      <w:pPr>
        <w:pStyle w:val="Style5"/>
        <w:widowControl/>
        <w:rPr>
          <w:sz w:val="28"/>
          <w:szCs w:val="28"/>
          <w:lang w:val="en-US"/>
        </w:rPr>
      </w:pPr>
    </w:p>
    <w:p w14:paraId="3BBED3E3" w14:textId="77777777" w:rsidR="00E75A2A" w:rsidRPr="005148CB" w:rsidRDefault="00E75A2A" w:rsidP="00E75A2A">
      <w:pPr>
        <w:pStyle w:val="Style5"/>
        <w:widowControl/>
        <w:ind w:firstLine="709"/>
        <w:jc w:val="left"/>
        <w:rPr>
          <w:lang w:val="en-US"/>
        </w:rPr>
      </w:pPr>
      <w:r>
        <w:rPr>
          <w:sz w:val="28"/>
          <w:szCs w:val="28"/>
          <w:lang w:val="en-US"/>
        </w:rPr>
        <w:t>The discipline FTD</w:t>
      </w:r>
      <w:r w:rsidRPr="005148CB">
        <w:rPr>
          <w:sz w:val="28"/>
          <w:szCs w:val="28"/>
          <w:lang w:val="en-US"/>
        </w:rPr>
        <w:t xml:space="preserve"> Modern Innovative High-Tech Production Processes is an elective course and is optional in the curriculum.</w:t>
      </w:r>
    </w:p>
    <w:p w14:paraId="15794534" w14:textId="77777777" w:rsidR="00C220D9" w:rsidRPr="00E75A2A" w:rsidRDefault="00C220D9" w:rsidP="00C220D9">
      <w:pPr>
        <w:pStyle w:val="Style5"/>
        <w:widowControl/>
        <w:ind w:firstLine="709"/>
        <w:rPr>
          <w:rFonts w:eastAsia="Calibri"/>
          <w:i/>
          <w:iCs/>
          <w:color w:val="000000"/>
          <w:lang w:val="en-US"/>
        </w:rPr>
      </w:pPr>
    </w:p>
    <w:p w14:paraId="2E5F3A87" w14:textId="25C0CBAC"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End w:id="2"/>
      <w:r w:rsidR="00E75A2A" w:rsidRPr="00E75A2A">
        <w:rPr>
          <w:rFonts w:ascii="Times New Roman" w:hAnsi="Times New Roman" w:cs="Times New Roman"/>
          <w:b/>
          <w:color w:val="auto"/>
          <w:sz w:val="28"/>
          <w:szCs w:val="28"/>
        </w:rPr>
        <w:t>EXPECTED LEARNING OUTCOMES</w:t>
      </w:r>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953"/>
        <w:gridCol w:w="4260"/>
      </w:tblGrid>
      <w:tr w:rsidR="00E75A2A" w:rsidRPr="000246A4" w14:paraId="456F168A" w14:textId="77777777" w:rsidTr="000246A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19718D20" w:rsidR="00E75A2A" w:rsidRPr="00E75A2A" w:rsidRDefault="00E75A2A" w:rsidP="00E75A2A">
            <w:pPr>
              <w:widowControl w:val="0"/>
              <w:tabs>
                <w:tab w:val="left" w:pos="0"/>
              </w:tabs>
              <w:autoSpaceDE w:val="0"/>
              <w:autoSpaceDN w:val="0"/>
              <w:jc w:val="center"/>
              <w:rPr>
                <w:rFonts w:ascii="Times New Roman" w:hAnsi="Times New Roman" w:cs="Times New Roman"/>
                <w:b/>
                <w:lang w:val="en-US" w:bidi="ru-RU"/>
              </w:rPr>
            </w:pPr>
            <w:bookmarkStart w:id="3" w:name="table1" w:colFirst="0" w:colLast="2"/>
            <w:r w:rsidRPr="005148CB">
              <w:rPr>
                <w:rFonts w:ascii="Times New Roman" w:hAnsi="Times New Roman" w:cs="Times New Roman"/>
                <w:b/>
                <w:lang w:val="en-US"/>
              </w:rPr>
              <w:t>Code and name of graduate competence</w:t>
            </w:r>
          </w:p>
        </w:tc>
        <w:tc>
          <w:tcPr>
            <w:tcW w:w="1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0E666E03" w:rsidR="00E75A2A" w:rsidRPr="00E75A2A" w:rsidRDefault="00E75A2A" w:rsidP="00E75A2A">
            <w:pPr>
              <w:widowControl w:val="0"/>
              <w:tabs>
                <w:tab w:val="left" w:pos="0"/>
              </w:tabs>
              <w:autoSpaceDE w:val="0"/>
              <w:autoSpaceDN w:val="0"/>
              <w:spacing w:line="240" w:lineRule="auto"/>
              <w:jc w:val="center"/>
              <w:rPr>
                <w:rFonts w:ascii="Times New Roman" w:hAnsi="Times New Roman" w:cs="Times New Roman"/>
                <w:b/>
                <w:lang w:val="en-US" w:bidi="ru-RU"/>
              </w:rPr>
            </w:pPr>
            <w:r w:rsidRPr="005148CB">
              <w:rPr>
                <w:rFonts w:ascii="Times New Roman" w:hAnsi="Times New Roman" w:cs="Times New Roman"/>
                <w:b/>
                <w:lang w:val="en-US"/>
              </w:rPr>
              <w:t>Code and name of the competence achievement indicator</w:t>
            </w:r>
          </w:p>
        </w:tc>
        <w:tc>
          <w:tcPr>
            <w:tcW w:w="21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972F4D" w14:textId="77777777" w:rsidR="00E75A2A" w:rsidRPr="005148CB" w:rsidRDefault="00E75A2A" w:rsidP="00E75A2A">
            <w:pPr>
              <w:tabs>
                <w:tab w:val="left" w:pos="0"/>
              </w:tabs>
              <w:jc w:val="center"/>
              <w:rPr>
                <w:rFonts w:ascii="Times New Roman" w:hAnsi="Times New Roman" w:cs="Times New Roman"/>
                <w:lang w:val="en-US" w:bidi="ru-RU"/>
              </w:rPr>
            </w:pPr>
            <w:r w:rsidRPr="005148CB">
              <w:rPr>
                <w:rFonts w:ascii="Times New Roman" w:hAnsi="Times New Roman" w:cs="Times New Roman"/>
                <w:b/>
                <w:lang w:val="en-US"/>
              </w:rPr>
              <w:t>Expected learning outcomes</w:t>
            </w:r>
          </w:p>
          <w:p w14:paraId="4A80ACB9" w14:textId="77777777" w:rsidR="00E75A2A" w:rsidRPr="000246A4" w:rsidRDefault="00E75A2A" w:rsidP="00E75A2A">
            <w:pPr>
              <w:widowControl w:val="0"/>
              <w:tabs>
                <w:tab w:val="left" w:pos="0"/>
              </w:tabs>
              <w:autoSpaceDE w:val="0"/>
              <w:autoSpaceDN w:val="0"/>
              <w:jc w:val="center"/>
              <w:rPr>
                <w:rFonts w:ascii="Times New Roman" w:hAnsi="Times New Roman" w:cs="Times New Roman"/>
                <w:lang w:bidi="ru-RU"/>
              </w:rPr>
            </w:pPr>
          </w:p>
        </w:tc>
      </w:tr>
      <w:bookmarkEnd w:id="3"/>
      <w:tr w:rsidR="00E75A2A" w:rsidRPr="00E75A2A" w14:paraId="15D0A9B4" w14:textId="77777777" w:rsidTr="000246A4">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7571078D" w:rsidR="00E75A2A" w:rsidRPr="00E75A2A" w:rsidRDefault="00E75A2A" w:rsidP="00E75A2A">
            <w:pPr>
              <w:widowControl w:val="0"/>
              <w:tabs>
                <w:tab w:val="left" w:pos="0"/>
              </w:tabs>
              <w:autoSpaceDE w:val="0"/>
              <w:autoSpaceDN w:val="0"/>
              <w:rPr>
                <w:rFonts w:ascii="Times New Roman" w:hAnsi="Times New Roman" w:cs="Times New Roman"/>
                <w:lang w:val="en-US"/>
              </w:rPr>
            </w:pPr>
            <w:r w:rsidRPr="00912D4E">
              <w:rPr>
                <w:rFonts w:ascii="Times New Roman" w:hAnsi="Times New Roman" w:cs="Times New Roman"/>
                <w:lang w:val="en-US"/>
              </w:rPr>
              <w:t>UC-1. Capable of critically analyzing problem situations using a systematic approach, and to develop a strategy for action</w:t>
            </w:r>
          </w:p>
        </w:tc>
        <w:tc>
          <w:tcPr>
            <w:tcW w:w="146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669DB700"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912D4E">
              <w:rPr>
                <w:rFonts w:ascii="Times New Roman" w:hAnsi="Times New Roman" w:cs="Times New Roman"/>
                <w:lang w:val="en-US" w:bidi="ru-RU"/>
              </w:rPr>
              <w:t>UC-1.2. Determines and evaluates the practical consequences of possible solutions to the problem, develops and proposes various strategic solutions to the problem based on a systematic approach</w:t>
            </w:r>
          </w:p>
        </w:tc>
        <w:tc>
          <w:tcPr>
            <w:tcW w:w="2116" w:type="pct"/>
            <w:tcBorders>
              <w:top w:val="single" w:sz="4" w:space="0" w:color="auto"/>
              <w:left w:val="single" w:sz="4" w:space="0" w:color="auto"/>
              <w:bottom w:val="single" w:sz="4" w:space="0" w:color="auto"/>
              <w:right w:val="single" w:sz="4" w:space="0" w:color="auto"/>
            </w:tcBorders>
            <w:shd w:val="clear" w:color="auto" w:fill="auto"/>
            <w:hideMark/>
          </w:tcPr>
          <w:p w14:paraId="64DA8CCC"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Know:</w:t>
            </w:r>
          </w:p>
          <w:p w14:paraId="2F585ECE"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organizational and methodological principles of quality management of the organization.</w:t>
            </w:r>
          </w:p>
          <w:p w14:paraId="6C39BF81"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p>
          <w:p w14:paraId="7E749A51"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Be able to:</w:t>
            </w:r>
          </w:p>
          <w:p w14:paraId="5A510957"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use the acquired knowledge to form a mechanism for assessing and improving the organization's processes.</w:t>
            </w:r>
          </w:p>
          <w:p w14:paraId="71E02871"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p>
          <w:p w14:paraId="3F7C6F16" w14:textId="77777777" w:rsidR="00E75A2A" w:rsidRPr="00912D4E" w:rsidRDefault="00E75A2A" w:rsidP="00E75A2A">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Possess:</w:t>
            </w:r>
          </w:p>
          <w:p w14:paraId="253C4FDD" w14:textId="23BE7889" w:rsidR="00E75A2A" w:rsidRPr="00E75A2A" w:rsidRDefault="00E75A2A" w:rsidP="00E75A2A">
            <w:pPr>
              <w:autoSpaceDE w:val="0"/>
              <w:autoSpaceDN w:val="0"/>
              <w:adjustRightInd w:val="0"/>
              <w:jc w:val="both"/>
              <w:rPr>
                <w:rFonts w:ascii="Times New Roman" w:hAnsi="Times New Roman" w:cs="Times New Roman"/>
                <w:lang w:val="en-US" w:bidi="ru-RU"/>
              </w:rPr>
            </w:pPr>
            <w:r w:rsidRPr="00912D4E">
              <w:rPr>
                <w:rFonts w:ascii="Times New Roman" w:hAnsi="Times New Roman" w:cs="Times New Roman"/>
                <w:lang w:val="en-US" w:bidi="ru-RU"/>
              </w:rPr>
              <w:t>skills for implementing the process model.</w:t>
            </w:r>
          </w:p>
        </w:tc>
      </w:tr>
    </w:tbl>
    <w:p w14:paraId="010B1EC2" w14:textId="77777777" w:rsidR="00E1429F" w:rsidRPr="00E75A2A" w:rsidRDefault="00E1429F" w:rsidP="002718E2">
      <w:pPr>
        <w:jc w:val="center"/>
        <w:rPr>
          <w:rFonts w:ascii="Times New Roman" w:hAnsi="Times New Roman" w:cs="Times New Roman"/>
          <w:b/>
          <w:sz w:val="28"/>
          <w:szCs w:val="28"/>
          <w:lang w:val="en-US"/>
        </w:rPr>
      </w:pPr>
    </w:p>
    <w:p w14:paraId="49A60998" w14:textId="6E134DA0" w:rsidR="00546A9C" w:rsidRPr="005B37A7" w:rsidRDefault="00E1429F" w:rsidP="00546A9C">
      <w:pPr>
        <w:pStyle w:val="1"/>
        <w:jc w:val="center"/>
        <w:rPr>
          <w:rFonts w:ascii="Times New Roman" w:hAnsi="Times New Roman" w:cs="Times New Roman"/>
          <w:b/>
          <w:color w:val="auto"/>
          <w:sz w:val="28"/>
          <w:szCs w:val="28"/>
        </w:rPr>
      </w:pPr>
      <w:bookmarkStart w:id="4" w:name="_Toc83656874"/>
      <w:r w:rsidRPr="005B37A7">
        <w:rPr>
          <w:rFonts w:ascii="Times New Roman" w:hAnsi="Times New Roman" w:cs="Times New Roman"/>
          <w:b/>
          <w:color w:val="auto"/>
          <w:sz w:val="28"/>
          <w:szCs w:val="28"/>
        </w:rPr>
        <w:t xml:space="preserve">4. </w:t>
      </w:r>
      <w:bookmarkStart w:id="5" w:name="_Hlk69135116"/>
      <w:r w:rsidR="00E75A2A" w:rsidRPr="00E75A2A">
        <w:rPr>
          <w:rFonts w:ascii="Times New Roman" w:hAnsi="Times New Roman" w:cs="Times New Roman"/>
          <w:b/>
          <w:color w:val="auto"/>
          <w:sz w:val="28"/>
          <w:szCs w:val="28"/>
        </w:rPr>
        <w:t>COURSE STRUCTURE AND CONTENT</w:t>
      </w:r>
      <w:bookmarkEnd w:id="4"/>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521"/>
        <w:gridCol w:w="8"/>
        <w:gridCol w:w="699"/>
        <w:gridCol w:w="10"/>
        <w:gridCol w:w="714"/>
        <w:gridCol w:w="710"/>
        <w:gridCol w:w="709"/>
      </w:tblGrid>
      <w:tr w:rsidR="00E75A2A" w:rsidRPr="005B37A7" w14:paraId="3C8BF9B1" w14:textId="77777777" w:rsidTr="00E75A2A">
        <w:trPr>
          <w:trHeight w:val="331"/>
        </w:trPr>
        <w:tc>
          <w:tcPr>
            <w:tcW w:w="1286" w:type="pct"/>
            <w:vMerge w:val="restart"/>
            <w:tcBorders>
              <w:bottom w:val="single" w:sz="4" w:space="0" w:color="auto"/>
            </w:tcBorders>
            <w:shd w:val="clear" w:color="auto" w:fill="auto"/>
            <w:vAlign w:val="center"/>
            <w:hideMark/>
          </w:tcPr>
          <w:p w14:paraId="15A79F60" w14:textId="4BCE8DE8" w:rsidR="00E75A2A" w:rsidRPr="00E75A2A" w:rsidRDefault="00E75A2A" w:rsidP="00E75A2A">
            <w:pPr>
              <w:widowControl w:val="0"/>
              <w:tabs>
                <w:tab w:val="left" w:pos="0"/>
              </w:tabs>
              <w:autoSpaceDE w:val="0"/>
              <w:autoSpaceDN w:val="0"/>
              <w:jc w:val="center"/>
              <w:rPr>
                <w:rFonts w:ascii="Times New Roman" w:hAnsi="Times New Roman" w:cs="Times New Roman"/>
                <w:b/>
                <w:lang w:val="en-US"/>
              </w:rPr>
            </w:pPr>
            <w:r w:rsidRPr="005148CB">
              <w:rPr>
                <w:rFonts w:ascii="Times New Roman" w:hAnsi="Times New Roman" w:cs="Times New Roman"/>
                <w:b/>
                <w:lang w:val="en-US"/>
              </w:rPr>
              <w:t>Code and name of the topics</w:t>
            </w:r>
          </w:p>
        </w:tc>
        <w:tc>
          <w:tcPr>
            <w:tcW w:w="2282" w:type="pct"/>
            <w:gridSpan w:val="2"/>
            <w:vMerge w:val="restart"/>
            <w:tcBorders>
              <w:bottom w:val="single" w:sz="4" w:space="0" w:color="auto"/>
            </w:tcBorders>
            <w:shd w:val="clear" w:color="auto" w:fill="auto"/>
            <w:vAlign w:val="center"/>
          </w:tcPr>
          <w:p w14:paraId="5445F020" w14:textId="423D1BC3" w:rsidR="00E75A2A" w:rsidRPr="000246A4" w:rsidRDefault="00E75A2A" w:rsidP="00E75A2A">
            <w:pPr>
              <w:tabs>
                <w:tab w:val="left" w:pos="0"/>
              </w:tabs>
              <w:jc w:val="center"/>
              <w:rPr>
                <w:rFonts w:ascii="Times New Roman" w:hAnsi="Times New Roman" w:cs="Times New Roman"/>
                <w:b/>
              </w:rPr>
            </w:pPr>
            <w:r w:rsidRPr="005148CB">
              <w:rPr>
                <w:rFonts w:ascii="Times New Roman" w:hAnsi="Times New Roman" w:cs="Times New Roman"/>
                <w:b/>
                <w:lang w:val="en-US"/>
              </w:rPr>
              <w:t>Course content</w:t>
            </w:r>
          </w:p>
        </w:tc>
        <w:tc>
          <w:tcPr>
            <w:tcW w:w="1432" w:type="pct"/>
            <w:gridSpan w:val="5"/>
            <w:tcBorders>
              <w:bottom w:val="single" w:sz="4" w:space="0" w:color="auto"/>
            </w:tcBorders>
            <w:shd w:val="clear" w:color="auto" w:fill="auto"/>
          </w:tcPr>
          <w:p w14:paraId="5F18268E" w14:textId="1DC4EDBC" w:rsidR="00E75A2A" w:rsidRPr="000246A4" w:rsidRDefault="00E75A2A" w:rsidP="00E75A2A">
            <w:pPr>
              <w:widowControl w:val="0"/>
              <w:tabs>
                <w:tab w:val="left" w:pos="0"/>
              </w:tabs>
              <w:autoSpaceDE w:val="0"/>
              <w:autoSpaceDN w:val="0"/>
              <w:jc w:val="center"/>
              <w:rPr>
                <w:rFonts w:ascii="Times New Roman" w:hAnsi="Times New Roman" w:cs="Times New Roman"/>
                <w:b/>
              </w:rPr>
            </w:pPr>
            <w:proofErr w:type="spellStart"/>
            <w:r w:rsidRPr="00E75A2A">
              <w:rPr>
                <w:rFonts w:ascii="Times New Roman" w:hAnsi="Times New Roman" w:cs="Times New Roman"/>
                <w:b/>
              </w:rPr>
              <w:t>Academic</w:t>
            </w:r>
            <w:proofErr w:type="spellEnd"/>
            <w:r w:rsidRPr="00E75A2A">
              <w:rPr>
                <w:rFonts w:ascii="Times New Roman" w:hAnsi="Times New Roman" w:cs="Times New Roman"/>
                <w:b/>
              </w:rPr>
              <w:t xml:space="preserve"> </w:t>
            </w:r>
            <w:proofErr w:type="spellStart"/>
            <w:r w:rsidRPr="00E75A2A">
              <w:rPr>
                <w:rFonts w:ascii="Times New Roman" w:hAnsi="Times New Roman" w:cs="Times New Roman"/>
                <w:b/>
              </w:rPr>
              <w:t>hours</w:t>
            </w:r>
            <w:proofErr w:type="spellEnd"/>
          </w:p>
        </w:tc>
      </w:tr>
      <w:tr w:rsidR="005B37A7" w:rsidRPr="005B37A7" w14:paraId="568F56F7" w14:textId="77777777" w:rsidTr="00E75A2A">
        <w:trPr>
          <w:trHeight w:val="300"/>
        </w:trPr>
        <w:tc>
          <w:tcPr>
            <w:tcW w:w="1286" w:type="pct"/>
            <w:vMerge/>
            <w:shd w:val="clear" w:color="auto" w:fill="auto"/>
            <w:vAlign w:val="center"/>
            <w:hideMark/>
          </w:tcPr>
          <w:p w14:paraId="60F6C88D" w14:textId="77777777" w:rsidR="000B317E" w:rsidRPr="000246A4" w:rsidRDefault="000B317E" w:rsidP="007F544A">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E27F1B" w14:textId="77777777" w:rsidR="000B317E" w:rsidRPr="000246A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37D6AD85" w:rsidR="000B317E" w:rsidRPr="000246A4" w:rsidRDefault="00E75A2A" w:rsidP="007F544A">
            <w:pPr>
              <w:widowControl w:val="0"/>
              <w:tabs>
                <w:tab w:val="left" w:pos="0"/>
              </w:tabs>
              <w:autoSpaceDE w:val="0"/>
              <w:autoSpaceDN w:val="0"/>
              <w:jc w:val="center"/>
              <w:rPr>
                <w:rFonts w:ascii="Times New Roman" w:hAnsi="Times New Roman" w:cs="Times New Roman"/>
                <w:b/>
              </w:rPr>
            </w:pPr>
            <w:proofErr w:type="spellStart"/>
            <w:r w:rsidRPr="00E75A2A">
              <w:rPr>
                <w:rFonts w:ascii="Times New Roman" w:hAnsi="Times New Roman" w:cs="Times New Roman"/>
                <w:b/>
              </w:rPr>
              <w:t>Contact</w:t>
            </w:r>
            <w:proofErr w:type="spellEnd"/>
            <w:r w:rsidRPr="00E75A2A">
              <w:rPr>
                <w:rFonts w:ascii="Times New Roman" w:hAnsi="Times New Roman" w:cs="Times New Roman"/>
                <w:b/>
              </w:rPr>
              <w:t xml:space="preserve"> </w:t>
            </w:r>
            <w:proofErr w:type="spellStart"/>
            <w:r w:rsidRPr="00E75A2A">
              <w:rPr>
                <w:rFonts w:ascii="Times New Roman" w:hAnsi="Times New Roman" w:cs="Times New Roman"/>
                <w:b/>
              </w:rPr>
              <w:t>work</w:t>
            </w:r>
            <w:proofErr w:type="spellEnd"/>
          </w:p>
        </w:tc>
        <w:tc>
          <w:tcPr>
            <w:tcW w:w="357" w:type="pct"/>
            <w:vMerge w:val="restart"/>
            <w:shd w:val="clear" w:color="auto" w:fill="auto"/>
            <w:vAlign w:val="center"/>
          </w:tcPr>
          <w:p w14:paraId="0EA3FC83" w14:textId="5BE8C26F" w:rsidR="000B317E" w:rsidRPr="000246A4" w:rsidRDefault="000B317E" w:rsidP="007F544A">
            <w:pPr>
              <w:widowControl w:val="0"/>
              <w:tabs>
                <w:tab w:val="left" w:pos="0"/>
              </w:tabs>
              <w:autoSpaceDE w:val="0"/>
              <w:autoSpaceDN w:val="0"/>
              <w:jc w:val="center"/>
              <w:rPr>
                <w:rFonts w:ascii="Times New Roman" w:hAnsi="Times New Roman" w:cs="Times New Roman"/>
                <w:b/>
              </w:rPr>
            </w:pPr>
          </w:p>
          <w:p w14:paraId="441AE350" w14:textId="16993EB9" w:rsidR="000B317E" w:rsidRPr="000246A4" w:rsidRDefault="00E75A2A" w:rsidP="007F544A">
            <w:pPr>
              <w:widowControl w:val="0"/>
              <w:tabs>
                <w:tab w:val="left" w:pos="0"/>
              </w:tabs>
              <w:autoSpaceDE w:val="0"/>
              <w:autoSpaceDN w:val="0"/>
              <w:jc w:val="center"/>
              <w:rPr>
                <w:rFonts w:ascii="Times New Roman" w:hAnsi="Times New Roman" w:cs="Times New Roman"/>
                <w:b/>
              </w:rPr>
            </w:pPr>
            <w:proofErr w:type="spellStart"/>
            <w:r w:rsidRPr="00E75A2A">
              <w:rPr>
                <w:rFonts w:ascii="Times New Roman" w:hAnsi="Times New Roman" w:cs="Times New Roman"/>
                <w:b/>
              </w:rPr>
              <w:t>Self-study</w:t>
            </w:r>
            <w:proofErr w:type="spellEnd"/>
          </w:p>
        </w:tc>
      </w:tr>
      <w:tr w:rsidR="00E75A2A" w:rsidRPr="005B37A7" w14:paraId="48EF2691" w14:textId="77777777" w:rsidTr="00E75A2A">
        <w:trPr>
          <w:trHeight w:val="463"/>
        </w:trPr>
        <w:tc>
          <w:tcPr>
            <w:tcW w:w="1286" w:type="pct"/>
            <w:vMerge/>
            <w:shd w:val="clear" w:color="auto" w:fill="auto"/>
            <w:vAlign w:val="center"/>
            <w:hideMark/>
          </w:tcPr>
          <w:p w14:paraId="540838F1" w14:textId="77777777" w:rsidR="00E75A2A" w:rsidRPr="000246A4" w:rsidRDefault="00E75A2A" w:rsidP="00E75A2A">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CDACC9" w14:textId="77777777" w:rsidR="00E75A2A" w:rsidRPr="000246A4" w:rsidRDefault="00E75A2A" w:rsidP="00E75A2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18C14333" w:rsidR="00E75A2A" w:rsidRPr="000246A4" w:rsidRDefault="00E75A2A" w:rsidP="00E75A2A">
            <w:pPr>
              <w:widowControl w:val="0"/>
              <w:tabs>
                <w:tab w:val="left" w:pos="0"/>
              </w:tabs>
              <w:autoSpaceDE w:val="0"/>
              <w:autoSpaceDN w:val="0"/>
              <w:jc w:val="center"/>
              <w:rPr>
                <w:rFonts w:ascii="Times New Roman" w:hAnsi="Times New Roman" w:cs="Times New Roman"/>
                <w:b/>
              </w:rPr>
            </w:pPr>
            <w:r w:rsidRPr="005148CB">
              <w:rPr>
                <w:rFonts w:ascii="Times New Roman" w:hAnsi="Times New Roman" w:cs="Times New Roman"/>
                <w:b/>
                <w:sz w:val="18"/>
                <w:szCs w:val="18"/>
                <w:lang w:val="en-US"/>
              </w:rPr>
              <w:t>Lectures</w:t>
            </w:r>
          </w:p>
        </w:tc>
        <w:tc>
          <w:tcPr>
            <w:tcW w:w="360" w:type="pct"/>
            <w:shd w:val="clear" w:color="auto" w:fill="auto"/>
            <w:vAlign w:val="center"/>
            <w:hideMark/>
          </w:tcPr>
          <w:p w14:paraId="144D21A6" w14:textId="13D4D298" w:rsidR="00E75A2A" w:rsidRPr="000246A4" w:rsidRDefault="00E75A2A" w:rsidP="00E75A2A">
            <w:pPr>
              <w:widowControl w:val="0"/>
              <w:tabs>
                <w:tab w:val="left" w:pos="0"/>
              </w:tabs>
              <w:autoSpaceDE w:val="0"/>
              <w:autoSpaceDN w:val="0"/>
              <w:jc w:val="center"/>
              <w:rPr>
                <w:rFonts w:ascii="Times New Roman" w:hAnsi="Times New Roman" w:cs="Times New Roman"/>
                <w:b/>
              </w:rPr>
            </w:pPr>
            <w:r w:rsidRPr="005148CB">
              <w:rPr>
                <w:rFonts w:ascii="Times New Roman" w:hAnsi="Times New Roman" w:cs="Times New Roman"/>
                <w:b/>
                <w:sz w:val="18"/>
                <w:szCs w:val="18"/>
                <w:lang w:val="en-US"/>
              </w:rPr>
              <w:t>Practices</w:t>
            </w:r>
          </w:p>
        </w:tc>
        <w:tc>
          <w:tcPr>
            <w:tcW w:w="358" w:type="pct"/>
            <w:shd w:val="clear" w:color="auto" w:fill="auto"/>
            <w:vAlign w:val="center"/>
            <w:hideMark/>
          </w:tcPr>
          <w:p w14:paraId="19AF07D1" w14:textId="1E3AA4F2" w:rsidR="00E75A2A" w:rsidRPr="000246A4" w:rsidRDefault="00E75A2A" w:rsidP="00E75A2A">
            <w:pPr>
              <w:widowControl w:val="0"/>
              <w:tabs>
                <w:tab w:val="left" w:pos="0"/>
              </w:tabs>
              <w:autoSpaceDE w:val="0"/>
              <w:autoSpaceDN w:val="0"/>
              <w:jc w:val="center"/>
              <w:rPr>
                <w:rFonts w:ascii="Times New Roman" w:hAnsi="Times New Roman" w:cs="Times New Roman"/>
                <w:b/>
              </w:rPr>
            </w:pPr>
            <w:r w:rsidRPr="005148CB">
              <w:rPr>
                <w:rFonts w:ascii="Times New Roman" w:hAnsi="Times New Roman" w:cs="Times New Roman"/>
                <w:b/>
                <w:sz w:val="18"/>
                <w:szCs w:val="18"/>
                <w:lang w:val="en-US"/>
              </w:rPr>
              <w:t>Workshops</w:t>
            </w:r>
          </w:p>
        </w:tc>
        <w:tc>
          <w:tcPr>
            <w:tcW w:w="357" w:type="pct"/>
            <w:vMerge/>
            <w:shd w:val="clear" w:color="auto" w:fill="auto"/>
            <w:vAlign w:val="center"/>
            <w:hideMark/>
          </w:tcPr>
          <w:p w14:paraId="0F94578B" w14:textId="1775B50A" w:rsidR="00E75A2A" w:rsidRPr="000246A4" w:rsidRDefault="00E75A2A" w:rsidP="00E75A2A">
            <w:pPr>
              <w:widowControl w:val="0"/>
              <w:tabs>
                <w:tab w:val="left" w:pos="0"/>
              </w:tabs>
              <w:autoSpaceDE w:val="0"/>
              <w:autoSpaceDN w:val="0"/>
              <w:jc w:val="center"/>
              <w:rPr>
                <w:rFonts w:ascii="Times New Roman" w:hAnsi="Times New Roman" w:cs="Times New Roman"/>
                <w:b/>
              </w:rPr>
            </w:pPr>
          </w:p>
        </w:tc>
      </w:tr>
      <w:tr w:rsidR="00E75A2A" w:rsidRPr="005B37A7" w14:paraId="748498C4" w14:textId="77777777" w:rsidTr="00E75A2A">
        <w:trPr>
          <w:trHeight w:val="283"/>
        </w:trPr>
        <w:tc>
          <w:tcPr>
            <w:tcW w:w="1286" w:type="pct"/>
            <w:shd w:val="clear" w:color="auto" w:fill="auto"/>
            <w:vAlign w:val="center"/>
          </w:tcPr>
          <w:p w14:paraId="5D6E08B7" w14:textId="2FBD5DC2"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 1. The physical and chemical basis of machining processes.</w:t>
            </w:r>
          </w:p>
        </w:tc>
        <w:tc>
          <w:tcPr>
            <w:tcW w:w="2282" w:type="pct"/>
            <w:gridSpan w:val="2"/>
            <w:shd w:val="clear" w:color="auto" w:fill="auto"/>
          </w:tcPr>
          <w:p w14:paraId="39EE40A9" w14:textId="5C908EAB"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rFonts w:eastAsiaTheme="minorHAnsi"/>
                <w:sz w:val="22"/>
                <w:szCs w:val="22"/>
                <w:lang w:val="en-US" w:eastAsia="en-US"/>
              </w:rPr>
              <w:t xml:space="preserve">Cutting as a technological method of machining that differs from other methods of processing materials by the formation of chips, its essence and elements of machining. Vibrations during material cutting. Changing the qualitative characteristics of the surface during machining. </w:t>
            </w:r>
            <w:r w:rsidRPr="005148CB">
              <w:rPr>
                <w:rFonts w:eastAsiaTheme="minorHAnsi"/>
                <w:sz w:val="22"/>
                <w:szCs w:val="22"/>
                <w:lang w:val="en-US" w:eastAsia="en-US"/>
              </w:rPr>
              <w:lastRenderedPageBreak/>
              <w:t xml:space="preserve">Surface roughness. Parameters for </w:t>
            </w:r>
            <w:proofErr w:type="spellStart"/>
            <w:r w:rsidRPr="005148CB">
              <w:rPr>
                <w:rFonts w:eastAsiaTheme="minorHAnsi"/>
                <w:sz w:val="22"/>
                <w:szCs w:val="22"/>
                <w:lang w:val="en-US" w:eastAsia="en-US"/>
              </w:rPr>
              <w:t>standardising</w:t>
            </w:r>
            <w:proofErr w:type="spellEnd"/>
            <w:r w:rsidRPr="005148CB">
              <w:rPr>
                <w:rFonts w:eastAsiaTheme="minorHAnsi"/>
                <w:sz w:val="22"/>
                <w:szCs w:val="22"/>
                <w:lang w:val="en-US" w:eastAsia="en-US"/>
              </w:rPr>
              <w:t xml:space="preserve"> surface roughness. Effect of machining parameters on the height of micro-irregularities. Clave in the surface layer of the material during cutting. Residual stresses in the surface layer of material during cutting. Selection of optimum cutting conditions for blade cutting. Input data for calculating cutting conditions. Selection of cutting tool material. Selection of geometrical parameters of turning </w:t>
            </w:r>
            <w:proofErr w:type="spellStart"/>
            <w:r w:rsidRPr="005148CB">
              <w:rPr>
                <w:rFonts w:eastAsiaTheme="minorHAnsi"/>
                <w:sz w:val="22"/>
                <w:szCs w:val="22"/>
                <w:lang w:val="en-US" w:eastAsia="en-US"/>
              </w:rPr>
              <w:t>turning</w:t>
            </w:r>
            <w:proofErr w:type="spellEnd"/>
            <w:r w:rsidRPr="005148CB">
              <w:rPr>
                <w:rFonts w:eastAsiaTheme="minorHAnsi"/>
                <w:sz w:val="22"/>
                <w:szCs w:val="22"/>
                <w:lang w:val="en-US" w:eastAsia="en-US"/>
              </w:rPr>
              <w:t xml:space="preserve"> feed cutters. </w:t>
            </w:r>
            <w:proofErr w:type="spellStart"/>
            <w:r w:rsidRPr="005148CB">
              <w:rPr>
                <w:rFonts w:eastAsiaTheme="minorHAnsi"/>
                <w:sz w:val="22"/>
                <w:szCs w:val="22"/>
                <w:lang w:eastAsia="en-US"/>
              </w:rPr>
              <w:t>Selection</w:t>
            </w:r>
            <w:proofErr w:type="spellEnd"/>
            <w:r w:rsidRPr="005148CB">
              <w:rPr>
                <w:rFonts w:eastAsiaTheme="minorHAnsi"/>
                <w:sz w:val="22"/>
                <w:szCs w:val="22"/>
                <w:lang w:eastAsia="en-US"/>
              </w:rPr>
              <w:t xml:space="preserve"> </w:t>
            </w:r>
            <w:proofErr w:type="spellStart"/>
            <w:r w:rsidRPr="005148CB">
              <w:rPr>
                <w:rFonts w:eastAsiaTheme="minorHAnsi"/>
                <w:sz w:val="22"/>
                <w:szCs w:val="22"/>
                <w:lang w:eastAsia="en-US"/>
              </w:rPr>
              <w:t>of</w:t>
            </w:r>
            <w:proofErr w:type="spellEnd"/>
            <w:r w:rsidRPr="005148CB">
              <w:rPr>
                <w:rFonts w:eastAsiaTheme="minorHAnsi"/>
                <w:sz w:val="22"/>
                <w:szCs w:val="22"/>
                <w:lang w:eastAsia="en-US"/>
              </w:rPr>
              <w:t xml:space="preserve"> </w:t>
            </w:r>
            <w:proofErr w:type="spellStart"/>
            <w:r w:rsidRPr="005148CB">
              <w:rPr>
                <w:rFonts w:eastAsiaTheme="minorHAnsi"/>
                <w:sz w:val="22"/>
                <w:szCs w:val="22"/>
                <w:lang w:eastAsia="en-US"/>
              </w:rPr>
              <w:t>cutting</w:t>
            </w:r>
            <w:proofErr w:type="spellEnd"/>
            <w:r w:rsidRPr="005148CB">
              <w:rPr>
                <w:rFonts w:eastAsiaTheme="minorHAnsi"/>
                <w:sz w:val="22"/>
                <w:szCs w:val="22"/>
                <w:lang w:eastAsia="en-US"/>
              </w:rPr>
              <w:t xml:space="preserve"> </w:t>
            </w:r>
            <w:proofErr w:type="spellStart"/>
            <w:r w:rsidRPr="005148CB">
              <w:rPr>
                <w:rFonts w:eastAsiaTheme="minorHAnsi"/>
                <w:sz w:val="22"/>
                <w:szCs w:val="22"/>
                <w:lang w:eastAsia="en-US"/>
              </w:rPr>
              <w:t>conditions</w:t>
            </w:r>
            <w:proofErr w:type="spellEnd"/>
            <w:r w:rsidRPr="005148CB">
              <w:rPr>
                <w:rFonts w:eastAsiaTheme="minorHAnsi"/>
                <w:sz w:val="22"/>
                <w:szCs w:val="22"/>
                <w:lang w:eastAsia="en-US"/>
              </w:rPr>
              <w:t>.</w:t>
            </w:r>
            <w:r w:rsidRPr="005148CB">
              <w:rPr>
                <w:rFonts w:eastAsiaTheme="minorHAnsi"/>
                <w:sz w:val="22"/>
                <w:szCs w:val="22"/>
                <w:lang w:val="en-US" w:eastAsia="en-US"/>
              </w:rPr>
              <w:t xml:space="preserve"> </w:t>
            </w:r>
          </w:p>
        </w:tc>
        <w:tc>
          <w:tcPr>
            <w:tcW w:w="357" w:type="pct"/>
            <w:gridSpan w:val="2"/>
            <w:shd w:val="clear" w:color="auto" w:fill="auto"/>
            <w:vAlign w:val="center"/>
          </w:tcPr>
          <w:p w14:paraId="615145B2" w14:textId="62831EEB"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lastRenderedPageBreak/>
              <w:t>0,5</w:t>
            </w:r>
          </w:p>
        </w:tc>
        <w:tc>
          <w:tcPr>
            <w:tcW w:w="360" w:type="pct"/>
            <w:shd w:val="clear" w:color="auto" w:fill="auto"/>
            <w:vAlign w:val="center"/>
          </w:tcPr>
          <w:p w14:paraId="05EBA91D" w14:textId="4CDB5C40"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38AF277" w14:textId="534B08AF"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51EB0F89" w14:textId="77777777" w:rsidTr="00E75A2A">
        <w:trPr>
          <w:trHeight w:val="283"/>
        </w:trPr>
        <w:tc>
          <w:tcPr>
            <w:tcW w:w="1286" w:type="pct"/>
            <w:shd w:val="clear" w:color="auto" w:fill="auto"/>
            <w:vAlign w:val="center"/>
          </w:tcPr>
          <w:p w14:paraId="4C55E3F7" w14:textId="08C187A9"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2. Physical basis of technological processes for the electrical discharge machining of workpieces. </w:t>
            </w:r>
          </w:p>
        </w:tc>
        <w:tc>
          <w:tcPr>
            <w:tcW w:w="2282" w:type="pct"/>
            <w:gridSpan w:val="2"/>
            <w:shd w:val="clear" w:color="auto" w:fill="auto"/>
          </w:tcPr>
          <w:p w14:paraId="161751E0" w14:textId="16EDA4C6"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rFonts w:eastAsiaTheme="minorHAnsi"/>
                <w:sz w:val="22"/>
                <w:szCs w:val="22"/>
                <w:lang w:val="en-US" w:eastAsia="en-US"/>
              </w:rPr>
              <w:t>General information on electrical discharge machining: electric spark and electric pulse. Description of the electrical discharge machining process. Basic schemes of electrical discharge machining and equipment. Technological parameters of electrical discharge machining</w:t>
            </w:r>
          </w:p>
        </w:tc>
        <w:tc>
          <w:tcPr>
            <w:tcW w:w="357" w:type="pct"/>
            <w:gridSpan w:val="2"/>
            <w:shd w:val="clear" w:color="auto" w:fill="auto"/>
            <w:vAlign w:val="center"/>
          </w:tcPr>
          <w:p w14:paraId="17ACBB5F" w14:textId="672FB048"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0,5</w:t>
            </w:r>
          </w:p>
        </w:tc>
        <w:tc>
          <w:tcPr>
            <w:tcW w:w="360" w:type="pct"/>
            <w:shd w:val="clear" w:color="auto" w:fill="auto"/>
            <w:vAlign w:val="center"/>
          </w:tcPr>
          <w:p w14:paraId="589CD971" w14:textId="35D130C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144EAB28"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908CE9C" w14:textId="071A4CE2"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0C517D5C" w14:textId="77777777" w:rsidTr="00E75A2A">
        <w:trPr>
          <w:trHeight w:val="283"/>
        </w:trPr>
        <w:tc>
          <w:tcPr>
            <w:tcW w:w="1286" w:type="pct"/>
            <w:shd w:val="clear" w:color="auto" w:fill="auto"/>
            <w:vAlign w:val="center"/>
          </w:tcPr>
          <w:p w14:paraId="41BFE4F1" w14:textId="11BAB4AA"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3. Physical basis of technological processes for </w:t>
            </w:r>
            <w:proofErr w:type="spellStart"/>
            <w:r w:rsidRPr="005148CB">
              <w:rPr>
                <w:rFonts w:ascii="Times New Roman" w:hAnsi="Times New Roman" w:cs="Times New Roman"/>
                <w:lang w:val="en-US" w:bidi="ru-RU"/>
              </w:rPr>
              <w:t>electrospark</w:t>
            </w:r>
            <w:proofErr w:type="spellEnd"/>
            <w:r w:rsidRPr="005148CB">
              <w:rPr>
                <w:rFonts w:ascii="Times New Roman" w:hAnsi="Times New Roman" w:cs="Times New Roman"/>
                <w:lang w:val="en-US" w:bidi="ru-RU"/>
              </w:rPr>
              <w:t xml:space="preserve"> alloying of workpieces. </w:t>
            </w:r>
          </w:p>
        </w:tc>
        <w:tc>
          <w:tcPr>
            <w:tcW w:w="2282" w:type="pct"/>
            <w:gridSpan w:val="2"/>
            <w:shd w:val="clear" w:color="auto" w:fill="auto"/>
          </w:tcPr>
          <w:p w14:paraId="79BEDA26" w14:textId="31F232E6"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rFonts w:eastAsiaTheme="minorHAnsi"/>
                <w:sz w:val="22"/>
                <w:szCs w:val="22"/>
                <w:lang w:val="en-US" w:eastAsia="en-US"/>
              </w:rPr>
              <w:t xml:space="preserve">Description of the process of </w:t>
            </w:r>
            <w:proofErr w:type="spellStart"/>
            <w:r w:rsidRPr="005148CB">
              <w:rPr>
                <w:rFonts w:eastAsiaTheme="minorHAnsi"/>
                <w:sz w:val="22"/>
                <w:szCs w:val="22"/>
                <w:lang w:val="en-US" w:eastAsia="en-US"/>
              </w:rPr>
              <w:t>electrospark</w:t>
            </w:r>
            <w:proofErr w:type="spellEnd"/>
            <w:r w:rsidRPr="005148CB">
              <w:rPr>
                <w:rFonts w:eastAsiaTheme="minorHAnsi"/>
                <w:sz w:val="22"/>
                <w:szCs w:val="22"/>
                <w:lang w:val="en-US" w:eastAsia="en-US"/>
              </w:rPr>
              <w:t xml:space="preserve"> alloying of workpieces. Fields of application of </w:t>
            </w:r>
            <w:proofErr w:type="spellStart"/>
            <w:r w:rsidRPr="005148CB">
              <w:rPr>
                <w:rFonts w:eastAsiaTheme="minorHAnsi"/>
                <w:sz w:val="22"/>
                <w:szCs w:val="22"/>
                <w:lang w:val="en-US" w:eastAsia="en-US"/>
              </w:rPr>
              <w:t>electrospark</w:t>
            </w:r>
            <w:proofErr w:type="spellEnd"/>
            <w:r w:rsidRPr="005148CB">
              <w:rPr>
                <w:rFonts w:eastAsiaTheme="minorHAnsi"/>
                <w:sz w:val="22"/>
                <w:szCs w:val="22"/>
                <w:lang w:val="en-US" w:eastAsia="en-US"/>
              </w:rPr>
              <w:t xml:space="preserve"> alloying of workpieces. </w:t>
            </w:r>
          </w:p>
        </w:tc>
        <w:tc>
          <w:tcPr>
            <w:tcW w:w="357" w:type="pct"/>
            <w:gridSpan w:val="2"/>
            <w:shd w:val="clear" w:color="auto" w:fill="auto"/>
            <w:vAlign w:val="center"/>
          </w:tcPr>
          <w:p w14:paraId="29C3D386" w14:textId="77C82FC0"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58968EED" w14:textId="73D042B3"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2F5EC5F"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4F79BCEC" w14:textId="169780F8"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05F1950E" w14:textId="77777777" w:rsidTr="00E75A2A">
        <w:trPr>
          <w:trHeight w:val="283"/>
        </w:trPr>
        <w:tc>
          <w:tcPr>
            <w:tcW w:w="1286" w:type="pct"/>
            <w:shd w:val="clear" w:color="auto" w:fill="auto"/>
            <w:vAlign w:val="center"/>
          </w:tcPr>
          <w:p w14:paraId="2D42DACF" w14:textId="559F20C7"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4. Physical basis of electrical contact machining processes. </w:t>
            </w:r>
          </w:p>
        </w:tc>
        <w:tc>
          <w:tcPr>
            <w:tcW w:w="2282" w:type="pct"/>
            <w:gridSpan w:val="2"/>
            <w:shd w:val="clear" w:color="auto" w:fill="auto"/>
          </w:tcPr>
          <w:p w14:paraId="78D10D5D" w14:textId="62BED0A0" w:rsidR="00E75A2A" w:rsidRPr="00E75A2A" w:rsidRDefault="00E75A2A" w:rsidP="00E75A2A">
            <w:pPr>
              <w:pStyle w:val="Style5"/>
              <w:widowControl/>
              <w:tabs>
                <w:tab w:val="left" w:pos="0"/>
                <w:tab w:val="left" w:leader="underscore" w:pos="7027"/>
              </w:tabs>
              <w:rPr>
                <w:rFonts w:eastAsiaTheme="minorHAnsi"/>
                <w:sz w:val="22"/>
                <w:szCs w:val="22"/>
                <w:lang w:val="en-US" w:eastAsia="en-US"/>
              </w:rPr>
            </w:pPr>
            <w:r w:rsidRPr="005148CB">
              <w:rPr>
                <w:lang w:val="en-US" w:bidi="ru-RU"/>
              </w:rPr>
              <w:t xml:space="preserve">A description of the </w:t>
            </w:r>
            <w:proofErr w:type="spellStart"/>
            <w:r w:rsidRPr="005148CB">
              <w:rPr>
                <w:lang w:val="en-US" w:bidi="ru-RU"/>
              </w:rPr>
              <w:t>electrocontact</w:t>
            </w:r>
            <w:proofErr w:type="spellEnd"/>
            <w:r w:rsidRPr="005148CB">
              <w:rPr>
                <w:lang w:val="en-US" w:bidi="ru-RU"/>
              </w:rPr>
              <w:t xml:space="preserve"> machining of workpieces. Fields of application of electric contact machining.</w:t>
            </w:r>
          </w:p>
        </w:tc>
        <w:tc>
          <w:tcPr>
            <w:tcW w:w="357" w:type="pct"/>
            <w:gridSpan w:val="2"/>
            <w:shd w:val="clear" w:color="auto" w:fill="auto"/>
            <w:vAlign w:val="center"/>
          </w:tcPr>
          <w:p w14:paraId="06FAA4A5" w14:textId="20FBD286"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588B0B28" w14:textId="52B48E9F"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37E6BA"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09B6EAD" w14:textId="78ED725E"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5C9D8364" w14:textId="77777777" w:rsidTr="00E75A2A">
        <w:trPr>
          <w:trHeight w:val="283"/>
        </w:trPr>
        <w:tc>
          <w:tcPr>
            <w:tcW w:w="1286" w:type="pct"/>
            <w:shd w:val="clear" w:color="auto" w:fill="auto"/>
            <w:vAlign w:val="center"/>
          </w:tcPr>
          <w:p w14:paraId="1FEFE206" w14:textId="0ADA97A4"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5. The physical basis of plasma process technology for the machining of workpieces. </w:t>
            </w:r>
          </w:p>
        </w:tc>
        <w:tc>
          <w:tcPr>
            <w:tcW w:w="2282" w:type="pct"/>
            <w:gridSpan w:val="2"/>
            <w:shd w:val="clear" w:color="auto" w:fill="auto"/>
          </w:tcPr>
          <w:p w14:paraId="50BED2E6" w14:textId="112AFA28"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lang w:val="en-US" w:bidi="ru-RU"/>
              </w:rPr>
              <w:t>General information on plasma treatment. Generation of plasma for technological purposes. Characteristics of the plasma source. Plasma heating. Melting of matter with plasma. Plasma welding and surfacing Plasma spraying Plasma cutting.</w:t>
            </w:r>
          </w:p>
        </w:tc>
        <w:tc>
          <w:tcPr>
            <w:tcW w:w="357" w:type="pct"/>
            <w:gridSpan w:val="2"/>
            <w:shd w:val="clear" w:color="auto" w:fill="auto"/>
            <w:vAlign w:val="center"/>
          </w:tcPr>
          <w:p w14:paraId="43ADAFC6" w14:textId="2FE28B04"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793D202F" w14:textId="76130505"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908A270"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1B4C63CE" w14:textId="46ED6D18"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5E65C40B" w14:textId="77777777" w:rsidTr="00E75A2A">
        <w:trPr>
          <w:trHeight w:val="283"/>
        </w:trPr>
        <w:tc>
          <w:tcPr>
            <w:tcW w:w="1286" w:type="pct"/>
            <w:shd w:val="clear" w:color="auto" w:fill="auto"/>
            <w:vAlign w:val="center"/>
          </w:tcPr>
          <w:p w14:paraId="21C67DF4" w14:textId="739C867F"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6. Physical basics of electron-beam processing of workpieces. </w:t>
            </w:r>
          </w:p>
        </w:tc>
        <w:tc>
          <w:tcPr>
            <w:tcW w:w="2282" w:type="pct"/>
            <w:gridSpan w:val="2"/>
            <w:shd w:val="clear" w:color="auto" w:fill="auto"/>
          </w:tcPr>
          <w:p w14:paraId="56DABF53" w14:textId="065B325F"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lang w:val="en-US" w:bidi="ru-RU"/>
              </w:rPr>
              <w:t>General information on the electron-beam treatment of workpieces. Electron-beam treatment installations. Electron-beam interaction with matter. Application of electron-beam treatment. Floating. Evaporation. Heat treatment.</w:t>
            </w:r>
          </w:p>
        </w:tc>
        <w:tc>
          <w:tcPr>
            <w:tcW w:w="357" w:type="pct"/>
            <w:gridSpan w:val="2"/>
            <w:shd w:val="clear" w:color="auto" w:fill="auto"/>
            <w:vAlign w:val="center"/>
          </w:tcPr>
          <w:p w14:paraId="20EAAA25" w14:textId="7567F302"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658E22DC" w14:textId="351B5EDD"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8DC2E76"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51EF24DB" w14:textId="2EE5535F"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71236F26" w14:textId="77777777" w:rsidTr="00E75A2A">
        <w:trPr>
          <w:trHeight w:val="283"/>
        </w:trPr>
        <w:tc>
          <w:tcPr>
            <w:tcW w:w="1286" w:type="pct"/>
            <w:shd w:val="clear" w:color="auto" w:fill="auto"/>
            <w:vAlign w:val="center"/>
          </w:tcPr>
          <w:p w14:paraId="011EB5B6" w14:textId="15191824"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7. Physical basis of the technological process of light-beam treatment of workpieces. </w:t>
            </w:r>
          </w:p>
        </w:tc>
        <w:tc>
          <w:tcPr>
            <w:tcW w:w="2282" w:type="pct"/>
            <w:gridSpan w:val="2"/>
            <w:shd w:val="clear" w:color="auto" w:fill="auto"/>
          </w:tcPr>
          <w:p w14:paraId="122DC72F" w14:textId="23A47BBD"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lang w:val="en-US" w:bidi="ru-RU"/>
              </w:rPr>
              <w:t>General information on light-beam treatment. Basic circuits of UCG. Solid state lasers. Gas lasers. Laser treatment applications. Heating with OKG radiation. Melting with OKG radiation. Cutting and machining.</w:t>
            </w:r>
          </w:p>
        </w:tc>
        <w:tc>
          <w:tcPr>
            <w:tcW w:w="357" w:type="pct"/>
            <w:gridSpan w:val="2"/>
            <w:shd w:val="clear" w:color="auto" w:fill="auto"/>
            <w:vAlign w:val="center"/>
          </w:tcPr>
          <w:p w14:paraId="013F152B" w14:textId="21F2A9C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6C1BCF59" w14:textId="49FAC9C5"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1EE7ECA"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582AC94" w14:textId="047C6F0A"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4CC58CC5" w14:textId="77777777" w:rsidTr="00E75A2A">
        <w:trPr>
          <w:trHeight w:val="283"/>
        </w:trPr>
        <w:tc>
          <w:tcPr>
            <w:tcW w:w="1286" w:type="pct"/>
            <w:shd w:val="clear" w:color="auto" w:fill="auto"/>
            <w:vAlign w:val="center"/>
          </w:tcPr>
          <w:p w14:paraId="776BFD49" w14:textId="40D9457D"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8. Physical basis of technological processes for the electrochemical treatment of workpieces. </w:t>
            </w:r>
          </w:p>
        </w:tc>
        <w:tc>
          <w:tcPr>
            <w:tcW w:w="2282" w:type="pct"/>
            <w:gridSpan w:val="2"/>
            <w:shd w:val="clear" w:color="auto" w:fill="auto"/>
          </w:tcPr>
          <w:p w14:paraId="04E0DCB9" w14:textId="73D6AFAD" w:rsidR="00E75A2A" w:rsidRPr="00E75A2A" w:rsidRDefault="00E75A2A" w:rsidP="00E75A2A">
            <w:pPr>
              <w:pStyle w:val="Style5"/>
              <w:widowControl/>
              <w:tabs>
                <w:tab w:val="left" w:pos="0"/>
                <w:tab w:val="left" w:leader="underscore" w:pos="7027"/>
              </w:tabs>
              <w:rPr>
                <w:rFonts w:eastAsiaTheme="minorHAnsi"/>
                <w:sz w:val="22"/>
                <w:szCs w:val="22"/>
                <w:lang w:val="en-US" w:eastAsia="en-US"/>
              </w:rPr>
            </w:pPr>
            <w:r w:rsidRPr="005148CB">
              <w:rPr>
                <w:lang w:val="en-US" w:bidi="ru-RU"/>
              </w:rPr>
              <w:t xml:space="preserve">General information on electrochemical treatment. Basic regularities of anodic dissolution of metals. Classification of electrochemical treatment methods. Technological indicators of electrochemical treatment. </w:t>
            </w:r>
          </w:p>
        </w:tc>
        <w:tc>
          <w:tcPr>
            <w:tcW w:w="357" w:type="pct"/>
            <w:gridSpan w:val="2"/>
            <w:shd w:val="clear" w:color="auto" w:fill="auto"/>
            <w:vAlign w:val="center"/>
          </w:tcPr>
          <w:p w14:paraId="41805AC8" w14:textId="51616F2B"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14:paraId="74277F9F" w14:textId="2AC10573"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A57F637"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0B8D74C6" w14:textId="3D696941"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E75A2A" w:rsidRPr="005B37A7" w14:paraId="1C587C54" w14:textId="77777777" w:rsidTr="00E75A2A">
        <w:trPr>
          <w:trHeight w:val="283"/>
        </w:trPr>
        <w:tc>
          <w:tcPr>
            <w:tcW w:w="1286" w:type="pct"/>
            <w:shd w:val="clear" w:color="auto" w:fill="auto"/>
            <w:vAlign w:val="center"/>
          </w:tcPr>
          <w:p w14:paraId="51B64E49" w14:textId="42FB0648" w:rsidR="00E75A2A" w:rsidRPr="00E75A2A" w:rsidRDefault="00E75A2A" w:rsidP="00E75A2A">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9. Type of treatment based on pulsed ultrasonic mechanical action on the material to be treated. </w:t>
            </w:r>
          </w:p>
        </w:tc>
        <w:tc>
          <w:tcPr>
            <w:tcW w:w="2282" w:type="pct"/>
            <w:gridSpan w:val="2"/>
            <w:shd w:val="clear" w:color="auto" w:fill="auto"/>
          </w:tcPr>
          <w:p w14:paraId="59E635DD" w14:textId="57A0EAE8" w:rsidR="00E75A2A" w:rsidRPr="000246A4" w:rsidRDefault="00E75A2A" w:rsidP="00E75A2A">
            <w:pPr>
              <w:pStyle w:val="Style5"/>
              <w:widowControl/>
              <w:tabs>
                <w:tab w:val="left" w:pos="0"/>
                <w:tab w:val="left" w:leader="underscore" w:pos="7027"/>
              </w:tabs>
              <w:rPr>
                <w:rFonts w:eastAsiaTheme="minorHAnsi"/>
                <w:sz w:val="22"/>
                <w:szCs w:val="22"/>
                <w:lang w:eastAsia="en-US"/>
              </w:rPr>
            </w:pPr>
            <w:r w:rsidRPr="005148CB">
              <w:rPr>
                <w:lang w:val="en-US" w:bidi="ru-RU"/>
              </w:rPr>
              <w:t xml:space="preserve">General information on ultrasonic vibrations. Basic understanding of ultrasound. Classification of the main types of ultrasonic machining (USM). Ultrasonic dimensional </w:t>
            </w:r>
            <w:r w:rsidRPr="005148CB">
              <w:rPr>
                <w:lang w:val="en-US" w:bidi="ru-RU"/>
              </w:rPr>
              <w:lastRenderedPageBreak/>
              <w:t>machining. Ultrasonic welding. Ultrasonic soldering. Ultrasonic cleaning.</w:t>
            </w:r>
          </w:p>
        </w:tc>
        <w:tc>
          <w:tcPr>
            <w:tcW w:w="357" w:type="pct"/>
            <w:gridSpan w:val="2"/>
            <w:shd w:val="clear" w:color="auto" w:fill="auto"/>
            <w:vAlign w:val="center"/>
          </w:tcPr>
          <w:p w14:paraId="6FAD35F9" w14:textId="3549201B"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lastRenderedPageBreak/>
              <w:t>1</w:t>
            </w:r>
          </w:p>
        </w:tc>
        <w:tc>
          <w:tcPr>
            <w:tcW w:w="360" w:type="pct"/>
            <w:shd w:val="clear" w:color="auto" w:fill="auto"/>
            <w:vAlign w:val="center"/>
          </w:tcPr>
          <w:p w14:paraId="62FC97BA" w14:textId="0FF7A6A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F55A798" w14:textId="7777777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640B30B5" w14:textId="79933407" w:rsidR="00E75A2A" w:rsidRPr="000246A4" w:rsidRDefault="00E75A2A" w:rsidP="00E75A2A">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5B37A7" w:rsidRPr="005B37A7" w14:paraId="0EA8E046" w14:textId="77777777" w:rsidTr="00E75A2A">
        <w:trPr>
          <w:trHeight w:val="521"/>
        </w:trPr>
        <w:tc>
          <w:tcPr>
            <w:tcW w:w="464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539A8DF2" w:rsidR="00963445" w:rsidRPr="000246A4" w:rsidRDefault="00E75A2A"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E75A2A">
              <w:rPr>
                <w:rFonts w:eastAsiaTheme="minorHAnsi"/>
                <w:b/>
                <w:sz w:val="22"/>
                <w:szCs w:val="22"/>
                <w:lang w:eastAsia="en-US"/>
              </w:rPr>
              <w:t>Control</w:t>
            </w:r>
            <w:proofErr w:type="spellEnd"/>
            <w:r w:rsidRPr="00E75A2A">
              <w:rPr>
                <w:rFonts w:eastAsiaTheme="minorHAnsi"/>
                <w:b/>
                <w:sz w:val="22"/>
                <w:szCs w:val="22"/>
                <w:lang w:eastAsia="en-US"/>
              </w:rPr>
              <w:t xml:space="preserve"> </w:t>
            </w:r>
            <w:proofErr w:type="spellStart"/>
            <w:r w:rsidRPr="00E75A2A">
              <w:rPr>
                <w:rFonts w:eastAsiaTheme="minorHAnsi"/>
                <w:b/>
                <w:sz w:val="22"/>
                <w:szCs w:val="22"/>
                <w:lang w:eastAsia="en-US"/>
              </w:rPr>
              <w:t>hours</w:t>
            </w:r>
            <w:proofErr w:type="spellEnd"/>
            <w:r w:rsidRPr="00E75A2A">
              <w:rPr>
                <w:rFonts w:eastAsiaTheme="minorHAnsi"/>
                <w:b/>
                <w:sz w:val="22"/>
                <w:szCs w:val="22"/>
                <w:lang w:eastAsia="en-US"/>
              </w:rPr>
              <w:t>:</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0246A4"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E75A2A">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44C894E6" w:rsidR="00CA7DE7" w:rsidRPr="000246A4" w:rsidRDefault="00E75A2A" w:rsidP="00CA7DE7">
            <w:pPr>
              <w:widowControl w:val="0"/>
              <w:tabs>
                <w:tab w:val="left" w:pos="0"/>
              </w:tabs>
              <w:autoSpaceDE w:val="0"/>
              <w:autoSpaceDN w:val="0"/>
              <w:spacing w:line="240" w:lineRule="auto"/>
              <w:rPr>
                <w:b/>
              </w:rPr>
            </w:pPr>
            <w:proofErr w:type="spellStart"/>
            <w:r w:rsidRPr="00E75A2A">
              <w:rPr>
                <w:rFonts w:ascii="Times New Roman" w:hAnsi="Times New Roman" w:cs="Times New Roman"/>
                <w:b/>
                <w:lang w:bidi="ru-RU"/>
              </w:rPr>
              <w:t>Total</w:t>
            </w:r>
            <w:proofErr w:type="spellEnd"/>
            <w:r w:rsidRPr="00E75A2A">
              <w:rPr>
                <w:rFonts w:ascii="Times New Roman" w:hAnsi="Times New Roman" w:cs="Times New Roman"/>
                <w:b/>
                <w:lang w:bidi="ru-RU"/>
              </w:rPr>
              <w:t xml:space="preserve"> </w:t>
            </w:r>
            <w:proofErr w:type="spellStart"/>
            <w:r w:rsidRPr="00E75A2A">
              <w:rPr>
                <w:rFonts w:ascii="Times New Roman" w:hAnsi="Times New Roman" w:cs="Times New Roman"/>
                <w:b/>
                <w:lang w:bidi="ru-RU"/>
              </w:rPr>
              <w:t>hours</w:t>
            </w:r>
            <w:proofErr w:type="spellEnd"/>
            <w:r w:rsidRPr="00E75A2A">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F3E619D" w:rsidR="00CA7DE7" w:rsidRPr="000246A4" w:rsidRDefault="00F0168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8</w:t>
            </w:r>
          </w:p>
        </w:tc>
        <w:tc>
          <w:tcPr>
            <w:tcW w:w="3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88BE371" w:rsidR="00CA7DE7" w:rsidRPr="000246A4" w:rsidRDefault="00F0168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0246A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2627027" w:rsidR="00CA7DE7" w:rsidRPr="000246A4" w:rsidRDefault="00F01683">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80</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71674099" w:rsidR="0091168E" w:rsidRPr="00370005" w:rsidRDefault="00090AC1" w:rsidP="00511619">
      <w:pPr>
        <w:pStyle w:val="1"/>
        <w:jc w:val="center"/>
        <w:rPr>
          <w:rFonts w:ascii="Times New Roman" w:hAnsi="Times New Roman" w:cs="Times New Roman"/>
          <w:b/>
          <w:color w:val="auto"/>
          <w:sz w:val="28"/>
          <w:szCs w:val="28"/>
          <w:lang w:val="en-US"/>
        </w:rPr>
      </w:pPr>
      <w:bookmarkStart w:id="6" w:name="_Toc83656875"/>
      <w:bookmarkEnd w:id="5"/>
      <w:r w:rsidRPr="00370005">
        <w:rPr>
          <w:rFonts w:ascii="Times New Roman" w:hAnsi="Times New Roman" w:cs="Times New Roman"/>
          <w:b/>
          <w:color w:val="auto"/>
          <w:sz w:val="28"/>
          <w:szCs w:val="28"/>
          <w:lang w:val="en-US"/>
        </w:rPr>
        <w:t>5</w:t>
      </w:r>
      <w:r w:rsidR="0091168E" w:rsidRPr="00370005">
        <w:rPr>
          <w:rFonts w:ascii="Times New Roman" w:hAnsi="Times New Roman" w:cs="Times New Roman"/>
          <w:b/>
          <w:color w:val="auto"/>
          <w:sz w:val="28"/>
          <w:szCs w:val="28"/>
          <w:lang w:val="en-US"/>
        </w:rPr>
        <w:t xml:space="preserve">. </w:t>
      </w:r>
      <w:bookmarkEnd w:id="6"/>
      <w:r w:rsidR="00370005" w:rsidRPr="00370005">
        <w:rPr>
          <w:rFonts w:ascii="Times New Roman" w:hAnsi="Times New Roman" w:cs="Times New Roman"/>
          <w:b/>
          <w:color w:val="auto"/>
          <w:sz w:val="28"/>
          <w:szCs w:val="28"/>
          <w:lang w:val="en-US"/>
        </w:rPr>
        <w:t>TEACHING AND LEARNING TOOLS OF THE COURSE</w:t>
      </w:r>
    </w:p>
    <w:p w14:paraId="7F663551" w14:textId="77777777" w:rsidR="00090AC1" w:rsidRPr="00370005" w:rsidRDefault="00090AC1" w:rsidP="00090AC1">
      <w:pPr>
        <w:rPr>
          <w:lang w:val="en-US"/>
        </w:rPr>
      </w:pPr>
    </w:p>
    <w:p w14:paraId="297738EF" w14:textId="56C3658D" w:rsidR="0091168E" w:rsidRPr="005F42A5" w:rsidRDefault="00090AC1" w:rsidP="00511619">
      <w:pPr>
        <w:pStyle w:val="2"/>
        <w:jc w:val="center"/>
        <w:rPr>
          <w:rFonts w:ascii="Times New Roman" w:hAnsi="Times New Roman" w:cs="Times New Roman"/>
          <w:b/>
          <w:color w:val="auto"/>
          <w:sz w:val="28"/>
          <w:szCs w:val="28"/>
        </w:rPr>
      </w:pPr>
      <w:bookmarkStart w:id="7"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bookmarkEnd w:id="7"/>
      <w:proofErr w:type="spellStart"/>
      <w:r w:rsidR="00370005" w:rsidRPr="00370005">
        <w:rPr>
          <w:rFonts w:ascii="Times New Roman" w:hAnsi="Times New Roman" w:cs="Times New Roman"/>
          <w:b/>
          <w:color w:val="auto"/>
          <w:sz w:val="28"/>
          <w:szCs w:val="28"/>
        </w:rPr>
        <w:t>Recommended</w:t>
      </w:r>
      <w:proofErr w:type="spellEnd"/>
      <w:r w:rsidR="00370005" w:rsidRPr="00370005">
        <w:rPr>
          <w:rFonts w:ascii="Times New Roman" w:hAnsi="Times New Roman" w:cs="Times New Roman"/>
          <w:b/>
          <w:color w:val="auto"/>
          <w:sz w:val="28"/>
          <w:szCs w:val="28"/>
        </w:rPr>
        <w:t xml:space="preserve"> </w:t>
      </w:r>
      <w:proofErr w:type="spellStart"/>
      <w:r w:rsidR="00370005" w:rsidRPr="00370005">
        <w:rPr>
          <w:rFonts w:ascii="Times New Roman" w:hAnsi="Times New Roman" w:cs="Times New Roman"/>
          <w:b/>
          <w:color w:val="auto"/>
          <w:sz w:val="28"/>
          <w:szCs w:val="28"/>
        </w:rPr>
        <w:t>literature</w:t>
      </w:r>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13"/>
        <w:gridCol w:w="2772"/>
      </w:tblGrid>
      <w:tr w:rsidR="00370005" w:rsidRPr="000246A4" w14:paraId="5F00FF08" w14:textId="77777777" w:rsidTr="00370005">
        <w:trPr>
          <w:trHeight w:val="641"/>
        </w:trPr>
        <w:tc>
          <w:tcPr>
            <w:tcW w:w="3626" w:type="pct"/>
            <w:shd w:val="clear" w:color="auto" w:fill="auto"/>
            <w:vAlign w:val="center"/>
            <w:hideMark/>
          </w:tcPr>
          <w:p w14:paraId="32DEE01C" w14:textId="4C73CDF1" w:rsidR="00370005" w:rsidRPr="00370005" w:rsidRDefault="00370005" w:rsidP="00370005">
            <w:pPr>
              <w:jc w:val="center"/>
              <w:rPr>
                <w:rFonts w:ascii="Times New Roman" w:hAnsi="Times New Roman" w:cs="Times New Roman"/>
                <w:b/>
                <w:lang w:val="en-US" w:bidi="ru-RU"/>
              </w:rPr>
            </w:pPr>
            <w:r w:rsidRPr="00DA0FFE">
              <w:rPr>
                <w:rFonts w:ascii="Times New Roman" w:hAnsi="Times New Roman" w:cs="Times New Roman"/>
                <w:b/>
                <w:lang w:val="en-US"/>
              </w:rPr>
              <w:t>Bibliographic description of the publication (author, title, type, place and year of publication, number of pages)</w:t>
            </w:r>
          </w:p>
        </w:tc>
        <w:tc>
          <w:tcPr>
            <w:tcW w:w="1374" w:type="pct"/>
            <w:shd w:val="clear" w:color="auto" w:fill="auto"/>
            <w:vAlign w:val="center"/>
            <w:hideMark/>
          </w:tcPr>
          <w:p w14:paraId="1C1EA733" w14:textId="38CBDE64" w:rsidR="00370005" w:rsidRPr="000246A4" w:rsidRDefault="00370005" w:rsidP="00370005">
            <w:pPr>
              <w:widowControl w:val="0"/>
              <w:tabs>
                <w:tab w:val="left" w:pos="708"/>
              </w:tabs>
              <w:autoSpaceDE w:val="0"/>
              <w:autoSpaceDN w:val="0"/>
              <w:ind w:left="138"/>
              <w:jc w:val="center"/>
              <w:rPr>
                <w:rFonts w:ascii="Times New Roman" w:hAnsi="Times New Roman" w:cs="Times New Roman"/>
                <w:b/>
                <w:lang w:bidi="ru-RU"/>
              </w:rPr>
            </w:pPr>
            <w:r w:rsidRPr="00DA0FFE">
              <w:rPr>
                <w:rFonts w:ascii="Times New Roman" w:hAnsi="Times New Roman" w:cs="Times New Roman"/>
                <w:b/>
                <w:lang w:val="en-US"/>
              </w:rPr>
              <w:t>Digital resources</w:t>
            </w:r>
          </w:p>
        </w:tc>
      </w:tr>
      <w:tr w:rsidR="00ED79F5" w:rsidRPr="000246A4" w14:paraId="1433EE91" w14:textId="77777777" w:rsidTr="00370005">
        <w:trPr>
          <w:trHeight w:val="354"/>
        </w:trPr>
        <w:tc>
          <w:tcPr>
            <w:tcW w:w="3626" w:type="pct"/>
            <w:shd w:val="clear" w:color="auto" w:fill="auto"/>
            <w:vAlign w:val="center"/>
          </w:tcPr>
          <w:p w14:paraId="31B092F5" w14:textId="2A8C67E4" w:rsidR="00ED79F5" w:rsidRPr="00ED79F5" w:rsidRDefault="00ED79F5" w:rsidP="00ED79F5">
            <w:pPr>
              <w:rPr>
                <w:rFonts w:ascii="Times New Roman" w:hAnsi="Times New Roman" w:cs="Times New Roman"/>
                <w:lang w:val="en-US" w:bidi="ru-RU"/>
              </w:rPr>
            </w:pPr>
            <w:proofErr w:type="spellStart"/>
            <w:r w:rsidRPr="00DA0FFE">
              <w:rPr>
                <w:rFonts w:ascii="Times New Roman" w:hAnsi="Times New Roman" w:cs="Times New Roman"/>
                <w:lang w:val="en-US" w:bidi="ru-RU"/>
              </w:rPr>
              <w:t>Belova</w:t>
            </w:r>
            <w:proofErr w:type="spellEnd"/>
            <w:r w:rsidRPr="00DA0FFE">
              <w:rPr>
                <w:rFonts w:ascii="Times New Roman" w:hAnsi="Times New Roman" w:cs="Times New Roman"/>
                <w:lang w:val="en-US" w:bidi="ru-RU"/>
              </w:rPr>
              <w:t xml:space="preserve"> T.A., </w:t>
            </w:r>
            <w:proofErr w:type="spellStart"/>
            <w:r w:rsidRPr="00DA0FFE">
              <w:rPr>
                <w:rFonts w:ascii="Times New Roman" w:hAnsi="Times New Roman" w:cs="Times New Roman"/>
                <w:lang w:val="en-US" w:bidi="ru-RU"/>
              </w:rPr>
              <w:t>Danilin</w:t>
            </w:r>
            <w:proofErr w:type="spellEnd"/>
            <w:r w:rsidRPr="00DA0FFE">
              <w:rPr>
                <w:rFonts w:ascii="Times New Roman" w:hAnsi="Times New Roman" w:cs="Times New Roman"/>
                <w:lang w:val="en-US" w:bidi="ru-RU"/>
              </w:rPr>
              <w:t xml:space="preserve"> V.N. Technology and organization of production and services. Textbook / </w:t>
            </w:r>
            <w:proofErr w:type="spellStart"/>
            <w:r w:rsidRPr="00DA0FFE">
              <w:rPr>
                <w:rFonts w:ascii="Times New Roman" w:hAnsi="Times New Roman" w:cs="Times New Roman"/>
                <w:lang w:val="en-US" w:bidi="ru-RU"/>
              </w:rPr>
              <w:t>Belova</w:t>
            </w:r>
            <w:proofErr w:type="spellEnd"/>
            <w:r w:rsidRPr="00DA0FFE">
              <w:rPr>
                <w:rFonts w:ascii="Times New Roman" w:hAnsi="Times New Roman" w:cs="Times New Roman"/>
                <w:lang w:val="en-US" w:bidi="ru-RU"/>
              </w:rPr>
              <w:t xml:space="preserve"> T.A., </w:t>
            </w:r>
            <w:proofErr w:type="spellStart"/>
            <w:r w:rsidRPr="00DA0FFE">
              <w:rPr>
                <w:rFonts w:ascii="Times New Roman" w:hAnsi="Times New Roman" w:cs="Times New Roman"/>
                <w:lang w:val="en-US" w:bidi="ru-RU"/>
              </w:rPr>
              <w:t>Danilin</w:t>
            </w:r>
            <w:proofErr w:type="spellEnd"/>
            <w:r w:rsidRPr="00DA0FFE">
              <w:rPr>
                <w:rFonts w:ascii="Times New Roman" w:hAnsi="Times New Roman" w:cs="Times New Roman"/>
                <w:lang w:val="en-US" w:bidi="ru-RU"/>
              </w:rPr>
              <w:t xml:space="preserve"> V.N. Electronic </w:t>
            </w:r>
            <w:proofErr w:type="spellStart"/>
            <w:proofErr w:type="gramStart"/>
            <w:r w:rsidRPr="00DA0FFE">
              <w:rPr>
                <w:rFonts w:ascii="Times New Roman" w:hAnsi="Times New Roman" w:cs="Times New Roman"/>
                <w:lang w:val="en-US" w:bidi="ru-RU"/>
              </w:rPr>
              <w:t>data.Moscow</w:t>
            </w:r>
            <w:proofErr w:type="spellEnd"/>
            <w:proofErr w:type="gramEnd"/>
            <w:r w:rsidRPr="00DA0FFE">
              <w:rPr>
                <w:rFonts w:ascii="Times New Roman" w:hAnsi="Times New Roman" w:cs="Times New Roman"/>
                <w:lang w:val="en-US" w:bidi="ru-RU"/>
              </w:rPr>
              <w:t xml:space="preserve"> : </w:t>
            </w:r>
            <w:proofErr w:type="spellStart"/>
            <w:r w:rsidRPr="00DA0FFE">
              <w:rPr>
                <w:rFonts w:ascii="Times New Roman" w:hAnsi="Times New Roman" w:cs="Times New Roman"/>
                <w:lang w:val="en-US" w:bidi="ru-RU"/>
              </w:rPr>
              <w:t>Knorus</w:t>
            </w:r>
            <w:proofErr w:type="spellEnd"/>
            <w:r w:rsidRPr="00DA0FFE">
              <w:rPr>
                <w:rFonts w:ascii="Times New Roman" w:hAnsi="Times New Roman" w:cs="Times New Roman"/>
                <w:lang w:val="en-US" w:bidi="ru-RU"/>
              </w:rPr>
              <w:t>, 2019 237 p.</w:t>
            </w:r>
          </w:p>
        </w:tc>
        <w:tc>
          <w:tcPr>
            <w:tcW w:w="1374" w:type="pct"/>
            <w:shd w:val="clear" w:color="auto" w:fill="auto"/>
            <w:vAlign w:val="center"/>
            <w:hideMark/>
          </w:tcPr>
          <w:p w14:paraId="25965B29" w14:textId="0CF2FFC1" w:rsidR="00ED79F5" w:rsidRPr="000246A4" w:rsidRDefault="00ED79F5" w:rsidP="00ED79F5">
            <w:pPr>
              <w:autoSpaceDE w:val="0"/>
              <w:autoSpaceDN w:val="0"/>
              <w:adjustRightInd w:val="0"/>
              <w:spacing w:after="0" w:line="240" w:lineRule="auto"/>
              <w:rPr>
                <w:rFonts w:ascii="Times New Roman" w:hAnsi="Times New Roman" w:cs="Times New Roman"/>
                <w:color w:val="0000FF"/>
                <w:lang w:val="en-US"/>
              </w:rPr>
            </w:pPr>
            <w:hyperlink r:id="rId11" w:history="1">
              <w:r w:rsidRPr="000246A4">
                <w:rPr>
                  <w:color w:val="00008B"/>
                  <w:u w:val="single"/>
                </w:rPr>
                <w:t>https://book.ru/books/930601</w:t>
              </w:r>
            </w:hyperlink>
          </w:p>
        </w:tc>
      </w:tr>
      <w:tr w:rsidR="00ED79F5" w:rsidRPr="000246A4" w14:paraId="57345E42" w14:textId="77777777" w:rsidTr="00370005">
        <w:trPr>
          <w:trHeight w:val="354"/>
        </w:trPr>
        <w:tc>
          <w:tcPr>
            <w:tcW w:w="3626" w:type="pct"/>
            <w:shd w:val="clear" w:color="auto" w:fill="auto"/>
            <w:vAlign w:val="center"/>
          </w:tcPr>
          <w:p w14:paraId="09A65D90" w14:textId="5C99C1A2" w:rsidR="00ED79F5" w:rsidRPr="00ED79F5" w:rsidRDefault="00ED79F5" w:rsidP="00ED79F5">
            <w:pPr>
              <w:rPr>
                <w:rFonts w:ascii="Times New Roman" w:hAnsi="Times New Roman" w:cs="Times New Roman"/>
                <w:lang w:val="en-US" w:bidi="ru-RU"/>
              </w:rPr>
            </w:pPr>
            <w:proofErr w:type="spellStart"/>
            <w:r w:rsidRPr="00DA0FFE">
              <w:rPr>
                <w:rFonts w:ascii="Times New Roman" w:hAnsi="Times New Roman" w:cs="Times New Roman"/>
                <w:lang w:val="en-US" w:bidi="ru-RU"/>
              </w:rPr>
              <w:t>Cherepakhin</w:t>
            </w:r>
            <w:proofErr w:type="spellEnd"/>
            <w:r w:rsidRPr="00DA0FFE">
              <w:rPr>
                <w:rFonts w:ascii="Times New Roman" w:hAnsi="Times New Roman" w:cs="Times New Roman"/>
                <w:lang w:val="en-US" w:bidi="ru-RU"/>
              </w:rPr>
              <w:t xml:space="preserve"> Alexander </w:t>
            </w:r>
            <w:proofErr w:type="spellStart"/>
            <w:r w:rsidRPr="00DA0FFE">
              <w:rPr>
                <w:rFonts w:ascii="Times New Roman" w:hAnsi="Times New Roman" w:cs="Times New Roman"/>
                <w:lang w:val="en-US" w:bidi="ru-RU"/>
              </w:rPr>
              <w:t>Alexandrovich</w:t>
            </w:r>
            <w:proofErr w:type="spellEnd"/>
            <w:r w:rsidRPr="00DA0FFE">
              <w:rPr>
                <w:rFonts w:ascii="Times New Roman" w:hAnsi="Times New Roman" w:cs="Times New Roman"/>
                <w:lang w:val="en-US" w:bidi="ru-RU"/>
              </w:rPr>
              <w:t xml:space="preserve"> Technology of structural materials. Welding </w:t>
            </w:r>
            <w:proofErr w:type="gramStart"/>
            <w:r w:rsidRPr="00DA0FFE">
              <w:rPr>
                <w:rFonts w:ascii="Times New Roman" w:hAnsi="Times New Roman" w:cs="Times New Roman"/>
                <w:lang w:val="en-US" w:bidi="ru-RU"/>
              </w:rPr>
              <w:t>Production :</w:t>
            </w:r>
            <w:proofErr w:type="gramEnd"/>
            <w:r w:rsidRPr="00DA0FFE">
              <w:rPr>
                <w:rFonts w:ascii="Times New Roman" w:hAnsi="Times New Roman" w:cs="Times New Roman"/>
                <w:lang w:val="en-US" w:bidi="ru-RU"/>
              </w:rPr>
              <w:t xml:space="preserve"> textbook for high schools / A.A. </w:t>
            </w:r>
            <w:proofErr w:type="spellStart"/>
            <w:r w:rsidRPr="00DA0FFE">
              <w:rPr>
                <w:rFonts w:ascii="Times New Roman" w:hAnsi="Times New Roman" w:cs="Times New Roman"/>
                <w:lang w:val="en-US" w:bidi="ru-RU"/>
              </w:rPr>
              <w:t>Cherepakhin</w:t>
            </w:r>
            <w:proofErr w:type="spellEnd"/>
            <w:r w:rsidRPr="00DA0FFE">
              <w:rPr>
                <w:rFonts w:ascii="Times New Roman" w:hAnsi="Times New Roman" w:cs="Times New Roman"/>
                <w:lang w:val="en-US" w:bidi="ru-RU"/>
              </w:rPr>
              <w:t xml:space="preserve">, V.M. </w:t>
            </w:r>
            <w:proofErr w:type="spellStart"/>
            <w:r w:rsidRPr="00DA0FFE">
              <w:rPr>
                <w:rFonts w:ascii="Times New Roman" w:hAnsi="Times New Roman" w:cs="Times New Roman"/>
                <w:lang w:val="en-US" w:bidi="ru-RU"/>
              </w:rPr>
              <w:t>Vinogradov</w:t>
            </w:r>
            <w:proofErr w:type="spellEnd"/>
            <w:r w:rsidRPr="00DA0FFE">
              <w:rPr>
                <w:rFonts w:ascii="Times New Roman" w:hAnsi="Times New Roman" w:cs="Times New Roman"/>
                <w:lang w:val="en-US" w:bidi="ru-RU"/>
              </w:rPr>
              <w:t xml:space="preserve">, N.F. Shpunkin.2nd ed. amended and supplemented Electronic </w:t>
            </w:r>
            <w:proofErr w:type="spellStart"/>
            <w:r w:rsidRPr="00DA0FFE">
              <w:rPr>
                <w:rFonts w:ascii="Times New Roman" w:hAnsi="Times New Roman" w:cs="Times New Roman"/>
                <w:lang w:val="en-US" w:bidi="ru-RU"/>
              </w:rPr>
              <w:t>data.Moscow</w:t>
            </w:r>
            <w:proofErr w:type="spellEnd"/>
            <w:r w:rsidRPr="00DA0FFE">
              <w:rPr>
                <w:rFonts w:ascii="Times New Roman" w:hAnsi="Times New Roman" w:cs="Times New Roman"/>
                <w:lang w:val="en-US" w:bidi="ru-RU"/>
              </w:rPr>
              <w:t xml:space="preserve"> : </w:t>
            </w:r>
            <w:proofErr w:type="spellStart"/>
            <w:r w:rsidRPr="00DA0FFE">
              <w:rPr>
                <w:rFonts w:ascii="Times New Roman" w:hAnsi="Times New Roman" w:cs="Times New Roman"/>
                <w:lang w:val="en-US" w:bidi="ru-RU"/>
              </w:rPr>
              <w:t>Yurite</w:t>
            </w:r>
            <w:proofErr w:type="spellEnd"/>
            <w:r w:rsidRPr="00DA0FFE">
              <w:rPr>
                <w:rFonts w:ascii="Times New Roman" w:hAnsi="Times New Roman" w:cs="Times New Roman"/>
                <w:lang w:val="en-US" w:bidi="ru-RU"/>
              </w:rPr>
              <w:t>, 2022 269 p (Higher Education)</w:t>
            </w:r>
          </w:p>
        </w:tc>
        <w:tc>
          <w:tcPr>
            <w:tcW w:w="1374" w:type="pct"/>
            <w:shd w:val="clear" w:color="auto" w:fill="auto"/>
            <w:vAlign w:val="center"/>
            <w:hideMark/>
          </w:tcPr>
          <w:p w14:paraId="4E6015E2" w14:textId="77777777" w:rsidR="00ED79F5" w:rsidRPr="000246A4" w:rsidRDefault="00ED79F5" w:rsidP="00ED79F5">
            <w:pPr>
              <w:autoSpaceDE w:val="0"/>
              <w:autoSpaceDN w:val="0"/>
              <w:adjustRightInd w:val="0"/>
              <w:spacing w:after="0" w:line="240" w:lineRule="auto"/>
              <w:rPr>
                <w:rFonts w:ascii="Times New Roman" w:hAnsi="Times New Roman" w:cs="Times New Roman"/>
                <w:color w:val="0000FF"/>
                <w:lang w:val="en-US"/>
              </w:rPr>
            </w:pPr>
            <w:hyperlink r:id="rId12" w:history="1">
              <w:r w:rsidRPr="000246A4">
                <w:rPr>
                  <w:color w:val="00008B"/>
                  <w:u w:val="single"/>
                </w:rPr>
                <w:t>https://urait.ru/bcode/490790</w:t>
              </w:r>
            </w:hyperlink>
          </w:p>
        </w:tc>
      </w:tr>
      <w:tr w:rsidR="00ED79F5" w:rsidRPr="000246A4" w14:paraId="747C7EB3" w14:textId="77777777" w:rsidTr="00370005">
        <w:trPr>
          <w:trHeight w:val="354"/>
        </w:trPr>
        <w:tc>
          <w:tcPr>
            <w:tcW w:w="3626" w:type="pct"/>
            <w:shd w:val="clear" w:color="auto" w:fill="auto"/>
            <w:vAlign w:val="center"/>
          </w:tcPr>
          <w:p w14:paraId="0F10FE0B" w14:textId="314624B9" w:rsidR="00ED79F5" w:rsidRPr="00ED79F5" w:rsidRDefault="00ED79F5" w:rsidP="00ED79F5">
            <w:pPr>
              <w:rPr>
                <w:rFonts w:ascii="Times New Roman" w:hAnsi="Times New Roman" w:cs="Times New Roman"/>
                <w:lang w:val="en-US" w:bidi="ru-RU"/>
              </w:rPr>
            </w:pPr>
            <w:proofErr w:type="spellStart"/>
            <w:r w:rsidRPr="00DA0FFE">
              <w:rPr>
                <w:rFonts w:ascii="Times New Roman" w:hAnsi="Times New Roman" w:cs="Times New Roman"/>
                <w:lang w:val="en-US" w:bidi="ru-RU"/>
              </w:rPr>
              <w:t>Rogov</w:t>
            </w:r>
            <w:proofErr w:type="spellEnd"/>
            <w:r w:rsidRPr="00DA0FFE">
              <w:rPr>
                <w:rFonts w:ascii="Times New Roman" w:hAnsi="Times New Roman" w:cs="Times New Roman"/>
                <w:lang w:val="en-US" w:bidi="ru-RU"/>
              </w:rPr>
              <w:t xml:space="preserve">, Vladimir </w:t>
            </w:r>
            <w:proofErr w:type="spellStart"/>
            <w:r w:rsidRPr="00DA0FFE">
              <w:rPr>
                <w:rFonts w:ascii="Times New Roman" w:hAnsi="Times New Roman" w:cs="Times New Roman"/>
                <w:lang w:val="en-US" w:bidi="ru-RU"/>
              </w:rPr>
              <w:t>Aleksandrovich</w:t>
            </w:r>
            <w:proofErr w:type="spellEnd"/>
            <w:r w:rsidRPr="00DA0FFE">
              <w:rPr>
                <w:rFonts w:ascii="Times New Roman" w:hAnsi="Times New Roman" w:cs="Times New Roman"/>
                <w:lang w:val="en-US" w:bidi="ru-RU"/>
              </w:rPr>
              <w:t xml:space="preserve"> Mechanical Engineering Materials and </w:t>
            </w:r>
            <w:proofErr w:type="gramStart"/>
            <w:r w:rsidRPr="00DA0FFE">
              <w:rPr>
                <w:rFonts w:ascii="Times New Roman" w:hAnsi="Times New Roman" w:cs="Times New Roman"/>
                <w:lang w:val="en-US" w:bidi="ru-RU"/>
              </w:rPr>
              <w:t>Blanks :</w:t>
            </w:r>
            <w:proofErr w:type="gramEnd"/>
            <w:r w:rsidRPr="00DA0FFE">
              <w:rPr>
                <w:rFonts w:ascii="Times New Roman" w:hAnsi="Times New Roman" w:cs="Times New Roman"/>
                <w:lang w:val="en-US" w:bidi="ru-RU"/>
              </w:rPr>
              <w:t xml:space="preserve"> textbook for higher education / V.A. </w:t>
            </w:r>
            <w:proofErr w:type="spellStart"/>
            <w:r w:rsidRPr="00DA0FFE">
              <w:rPr>
                <w:rFonts w:ascii="Times New Roman" w:hAnsi="Times New Roman" w:cs="Times New Roman"/>
                <w:lang w:val="en-US" w:bidi="ru-RU"/>
              </w:rPr>
              <w:t>Rogov</w:t>
            </w:r>
            <w:proofErr w:type="spellEnd"/>
            <w:r w:rsidRPr="00DA0FFE">
              <w:rPr>
                <w:rFonts w:ascii="Times New Roman" w:hAnsi="Times New Roman" w:cs="Times New Roman"/>
                <w:lang w:val="en-US" w:bidi="ru-RU"/>
              </w:rPr>
              <w:t xml:space="preserve">, G.G. Poznyak.3rd ed. amended and supplemented Electronic </w:t>
            </w:r>
            <w:proofErr w:type="spellStart"/>
            <w:r w:rsidRPr="00DA0FFE">
              <w:rPr>
                <w:rFonts w:ascii="Times New Roman" w:hAnsi="Times New Roman" w:cs="Times New Roman"/>
                <w:lang w:val="en-US" w:bidi="ru-RU"/>
              </w:rPr>
              <w:t>Data.Moscow</w:t>
            </w:r>
            <w:proofErr w:type="spellEnd"/>
            <w:r w:rsidRPr="00DA0FFE">
              <w:rPr>
                <w:rFonts w:ascii="Times New Roman" w:hAnsi="Times New Roman" w:cs="Times New Roman"/>
                <w:lang w:val="en-US" w:bidi="ru-RU"/>
              </w:rPr>
              <w:t xml:space="preserve"> : </w:t>
            </w:r>
            <w:proofErr w:type="spellStart"/>
            <w:r w:rsidRPr="00DA0FFE">
              <w:rPr>
                <w:rFonts w:ascii="Times New Roman" w:hAnsi="Times New Roman" w:cs="Times New Roman"/>
                <w:lang w:val="en-US" w:bidi="ru-RU"/>
              </w:rPr>
              <w:t>Yurite</w:t>
            </w:r>
            <w:proofErr w:type="spellEnd"/>
            <w:r w:rsidRPr="00DA0FFE">
              <w:rPr>
                <w:rFonts w:ascii="Times New Roman" w:hAnsi="Times New Roman" w:cs="Times New Roman"/>
                <w:lang w:val="en-US" w:bidi="ru-RU"/>
              </w:rPr>
              <w:t>, 2022337 p (Higher Education)</w:t>
            </w:r>
          </w:p>
        </w:tc>
        <w:tc>
          <w:tcPr>
            <w:tcW w:w="1374" w:type="pct"/>
            <w:shd w:val="clear" w:color="auto" w:fill="auto"/>
            <w:vAlign w:val="center"/>
            <w:hideMark/>
          </w:tcPr>
          <w:p w14:paraId="19EEAD56" w14:textId="77777777" w:rsidR="00ED79F5" w:rsidRPr="000246A4" w:rsidRDefault="00ED79F5" w:rsidP="00ED79F5">
            <w:pPr>
              <w:autoSpaceDE w:val="0"/>
              <w:autoSpaceDN w:val="0"/>
              <w:adjustRightInd w:val="0"/>
              <w:spacing w:after="0" w:line="240" w:lineRule="auto"/>
              <w:rPr>
                <w:rFonts w:ascii="Times New Roman" w:hAnsi="Times New Roman" w:cs="Times New Roman"/>
                <w:color w:val="0000FF"/>
                <w:lang w:val="en-US"/>
              </w:rPr>
            </w:pPr>
            <w:hyperlink r:id="rId13" w:history="1">
              <w:r w:rsidRPr="000246A4">
                <w:rPr>
                  <w:color w:val="00008B"/>
                  <w:u w:val="single"/>
                </w:rPr>
                <w:t>https://urait.ru/bcode/490805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76B5A09C" w:rsidR="0091168E" w:rsidRPr="00ED79F5" w:rsidRDefault="00090AC1" w:rsidP="00511619">
      <w:pPr>
        <w:pStyle w:val="2"/>
        <w:jc w:val="center"/>
        <w:rPr>
          <w:rFonts w:ascii="Times New Roman" w:hAnsi="Times New Roman" w:cs="Times New Roman"/>
          <w:b/>
          <w:color w:val="auto"/>
          <w:sz w:val="28"/>
          <w:szCs w:val="28"/>
          <w:lang w:val="en-US"/>
        </w:rPr>
      </w:pPr>
      <w:bookmarkStart w:id="8" w:name="_Toc83656877"/>
      <w:r w:rsidRPr="00ED79F5">
        <w:rPr>
          <w:rFonts w:ascii="Times New Roman" w:hAnsi="Times New Roman" w:cs="Times New Roman"/>
          <w:b/>
          <w:color w:val="auto"/>
          <w:sz w:val="28"/>
          <w:szCs w:val="28"/>
          <w:lang w:val="en-US"/>
        </w:rPr>
        <w:t>5</w:t>
      </w:r>
      <w:r w:rsidR="0091168E" w:rsidRPr="00ED79F5">
        <w:rPr>
          <w:rFonts w:ascii="Times New Roman" w:hAnsi="Times New Roman" w:cs="Times New Roman"/>
          <w:b/>
          <w:color w:val="auto"/>
          <w:sz w:val="28"/>
          <w:szCs w:val="28"/>
          <w:lang w:val="en-US"/>
        </w:rPr>
        <w:t xml:space="preserve">.2 </w:t>
      </w:r>
      <w:bookmarkEnd w:id="8"/>
      <w:r w:rsidR="00ED79F5" w:rsidRPr="00ED79F5">
        <w:rPr>
          <w:rFonts w:ascii="Times New Roman" w:hAnsi="Times New Roman" w:cs="Times New Roman"/>
          <w:b/>
          <w:color w:val="auto"/>
          <w:sz w:val="28"/>
          <w:szCs w:val="28"/>
          <w:lang w:val="en-US"/>
        </w:rPr>
        <w:t>List of software (including national production)</w:t>
      </w:r>
    </w:p>
    <w:p w14:paraId="2368BD17" w14:textId="042AD607" w:rsidR="007B550D" w:rsidRPr="00ED79F5"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34DD6A0" w14:textId="77777777" w:rsidTr="007B550D">
        <w:tc>
          <w:tcPr>
            <w:tcW w:w="9345" w:type="dxa"/>
          </w:tcPr>
          <w:p w14:paraId="67159D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w:t>
            </w:r>
          </w:p>
        </w:tc>
      </w:tr>
      <w:tr w:rsidR="007B550D" w:rsidRPr="007E6725" w14:paraId="6813A17F" w14:textId="77777777" w:rsidTr="007B550D">
        <w:tc>
          <w:tcPr>
            <w:tcW w:w="9345" w:type="dxa"/>
          </w:tcPr>
          <w:p w14:paraId="1C2F927E" w14:textId="009936BF"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ED79F5" w:rsidRPr="00ED79F5">
              <w:rPr>
                <w:rFonts w:ascii="Times New Roman" w:hAnsi="Times New Roman" w:cs="Times New Roman"/>
                <w:sz w:val="26"/>
                <w:szCs w:val="26"/>
                <w:lang w:val="en-US"/>
              </w:rPr>
              <w:t>OS Alt education 10</w:t>
            </w:r>
          </w:p>
        </w:tc>
      </w:tr>
      <w:tr w:rsidR="007B550D" w:rsidRPr="007E6725" w14:paraId="06CF3ED9" w14:textId="77777777" w:rsidTr="007B550D">
        <w:tc>
          <w:tcPr>
            <w:tcW w:w="9345" w:type="dxa"/>
          </w:tcPr>
          <w:p w14:paraId="5427680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4C454F04" w14:textId="77777777" w:rsidTr="007B550D">
        <w:tc>
          <w:tcPr>
            <w:tcW w:w="9345" w:type="dxa"/>
          </w:tcPr>
          <w:p w14:paraId="57AABDE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FD01A20" w14:textId="77777777" w:rsidTr="007B550D">
        <w:tc>
          <w:tcPr>
            <w:tcW w:w="9345" w:type="dxa"/>
          </w:tcPr>
          <w:p w14:paraId="19F53A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8E2D9C2" w14:textId="77777777" w:rsidTr="007B550D">
        <w:tc>
          <w:tcPr>
            <w:tcW w:w="9345" w:type="dxa"/>
          </w:tcPr>
          <w:p w14:paraId="1D8741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F6A9E0D" w14:textId="77777777" w:rsidTr="007B550D">
        <w:tc>
          <w:tcPr>
            <w:tcW w:w="9345" w:type="dxa"/>
          </w:tcPr>
          <w:p w14:paraId="61C8CC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78CEAA48" w:rsidR="007B323A" w:rsidRPr="00ED79F5" w:rsidRDefault="00090AC1" w:rsidP="00511619">
      <w:pPr>
        <w:pStyle w:val="2"/>
        <w:jc w:val="center"/>
        <w:rPr>
          <w:rFonts w:ascii="Times New Roman" w:hAnsi="Times New Roman" w:cs="Times New Roman"/>
          <w:b/>
          <w:color w:val="auto"/>
          <w:sz w:val="28"/>
          <w:szCs w:val="28"/>
          <w:lang w:val="en-US"/>
        </w:rPr>
      </w:pPr>
      <w:bookmarkStart w:id="9" w:name="_Toc83656878"/>
      <w:r w:rsidRPr="00ED79F5">
        <w:rPr>
          <w:rFonts w:ascii="Times New Roman" w:hAnsi="Times New Roman" w:cs="Times New Roman"/>
          <w:b/>
          <w:color w:val="auto"/>
          <w:sz w:val="28"/>
          <w:szCs w:val="28"/>
          <w:lang w:val="en-US"/>
        </w:rPr>
        <w:t>5</w:t>
      </w:r>
      <w:r w:rsidR="007B323A" w:rsidRPr="00ED79F5">
        <w:rPr>
          <w:rFonts w:ascii="Times New Roman" w:hAnsi="Times New Roman" w:cs="Times New Roman"/>
          <w:b/>
          <w:color w:val="auto"/>
          <w:sz w:val="28"/>
          <w:szCs w:val="28"/>
          <w:lang w:val="en-US"/>
        </w:rPr>
        <w:t xml:space="preserve">.3 </w:t>
      </w:r>
      <w:bookmarkEnd w:id="9"/>
      <w:r w:rsidR="00ED79F5" w:rsidRPr="00ED79F5">
        <w:rPr>
          <w:rFonts w:ascii="Times New Roman" w:hAnsi="Times New Roman" w:cs="Times New Roman"/>
          <w:b/>
          <w:color w:val="auto"/>
          <w:sz w:val="28"/>
          <w:szCs w:val="28"/>
          <w:lang w:val="en-US"/>
        </w:rPr>
        <w:t>List of reference systems and modern professional databases</w:t>
      </w:r>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ED79F5" w:rsidRPr="007E6725" w14:paraId="7CD3B7B9" w14:textId="77777777" w:rsidTr="00ED79F5">
        <w:trPr>
          <w:trHeight w:val="276"/>
        </w:trPr>
        <w:tc>
          <w:tcPr>
            <w:tcW w:w="726" w:type="pct"/>
            <w:shd w:val="clear" w:color="auto" w:fill="auto"/>
            <w:vAlign w:val="center"/>
          </w:tcPr>
          <w:p w14:paraId="56EA6D16" w14:textId="77777777" w:rsidR="00ED79F5" w:rsidRPr="007E6725" w:rsidRDefault="00ED79F5" w:rsidP="00ED79F5">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028469D5" w14:textId="1B759C15" w:rsidR="00ED79F5" w:rsidRPr="00ED79F5" w:rsidRDefault="00ED79F5" w:rsidP="00ED79F5">
            <w:pPr>
              <w:jc w:val="center"/>
              <w:rPr>
                <w:rFonts w:ascii="Times New Roman" w:hAnsi="Times New Roman" w:cs="Times New Roman"/>
                <w:b/>
                <w:sz w:val="28"/>
                <w:szCs w:val="28"/>
                <w:lang w:val="en-US" w:bidi="ru-RU"/>
              </w:rPr>
            </w:pPr>
            <w:r w:rsidRPr="00DA0FFE">
              <w:rPr>
                <w:rFonts w:ascii="Times New Roman" w:hAnsi="Times New Roman" w:cs="Times New Roman"/>
                <w:b/>
                <w:lang w:val="en-US" w:bidi="ru-RU"/>
              </w:rPr>
              <w:t>Name of reference systems and professional databases</w:t>
            </w:r>
          </w:p>
        </w:tc>
      </w:tr>
      <w:tr w:rsidR="00ED79F5" w:rsidRPr="007E6725" w14:paraId="24B1EBF8" w14:textId="77777777" w:rsidTr="00ED79F5">
        <w:trPr>
          <w:trHeight w:val="340"/>
        </w:trPr>
        <w:tc>
          <w:tcPr>
            <w:tcW w:w="726" w:type="pct"/>
            <w:shd w:val="clear" w:color="auto" w:fill="auto"/>
            <w:vAlign w:val="center"/>
          </w:tcPr>
          <w:p w14:paraId="613C348F" w14:textId="77777777" w:rsidR="00ED79F5" w:rsidRPr="007E6725" w:rsidRDefault="00ED79F5" w:rsidP="00ED79F5">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2D4C8EFC" w14:textId="09F17FB7"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Digital library Grebennikon.ru – </w:t>
            </w:r>
            <w:hyperlink r:id="rId14" w:history="1">
              <w:r w:rsidRPr="00DA0FFE">
                <w:rPr>
                  <w:rStyle w:val="a8"/>
                  <w:rFonts w:ascii="Times New Roman" w:hAnsi="Times New Roman" w:cs="Times New Roman"/>
                  <w:lang w:val="en-US"/>
                </w:rPr>
                <w:t>www.grebennikon.ru</w:t>
              </w:r>
            </w:hyperlink>
          </w:p>
        </w:tc>
      </w:tr>
      <w:tr w:rsidR="00ED79F5" w:rsidRPr="007E6725" w14:paraId="7860F364" w14:textId="77777777" w:rsidTr="00ED79F5">
        <w:trPr>
          <w:trHeight w:val="340"/>
        </w:trPr>
        <w:tc>
          <w:tcPr>
            <w:tcW w:w="726" w:type="pct"/>
            <w:shd w:val="clear" w:color="auto" w:fill="auto"/>
            <w:vAlign w:val="center"/>
          </w:tcPr>
          <w:p w14:paraId="58B653F2"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0362E0D2" w14:textId="10BD37CC"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Science Digital Library </w:t>
            </w:r>
            <w:proofErr w:type="spellStart"/>
            <w:r w:rsidRPr="00DA0FFE">
              <w:rPr>
                <w:rFonts w:ascii="Times New Roman" w:hAnsi="Times New Roman" w:cs="Times New Roman"/>
                <w:color w:val="000000"/>
                <w:lang w:val="en-US"/>
              </w:rPr>
              <w:t>eLIBRARRY</w:t>
            </w:r>
            <w:proofErr w:type="spellEnd"/>
            <w:r w:rsidRPr="00DA0FFE">
              <w:rPr>
                <w:rFonts w:ascii="Times New Roman" w:hAnsi="Times New Roman" w:cs="Times New Roman"/>
                <w:color w:val="000000"/>
                <w:lang w:val="en-US"/>
              </w:rPr>
              <w:t xml:space="preserve"> – </w:t>
            </w:r>
            <w:hyperlink r:id="rId15" w:history="1">
              <w:r w:rsidRPr="00DA0FFE">
                <w:rPr>
                  <w:rStyle w:val="a8"/>
                  <w:rFonts w:ascii="Times New Roman" w:hAnsi="Times New Roman" w:cs="Times New Roman"/>
                  <w:lang w:val="en-US"/>
                </w:rPr>
                <w:t>www.elibrary.ru</w:t>
              </w:r>
            </w:hyperlink>
          </w:p>
        </w:tc>
      </w:tr>
      <w:tr w:rsidR="00ED79F5" w:rsidRPr="007E6725" w14:paraId="4C6ACAFA" w14:textId="77777777" w:rsidTr="00ED79F5">
        <w:trPr>
          <w:trHeight w:val="340"/>
        </w:trPr>
        <w:tc>
          <w:tcPr>
            <w:tcW w:w="726" w:type="pct"/>
            <w:shd w:val="clear" w:color="auto" w:fill="auto"/>
            <w:vAlign w:val="center"/>
          </w:tcPr>
          <w:p w14:paraId="3A6639B7"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4EB6C59A" w14:textId="461235F2"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Science Digital Library </w:t>
            </w:r>
            <w:proofErr w:type="spellStart"/>
            <w:r w:rsidRPr="00DA0FFE">
              <w:rPr>
                <w:rFonts w:ascii="Times New Roman" w:hAnsi="Times New Roman" w:cs="Times New Roman"/>
                <w:color w:val="000000"/>
              </w:rPr>
              <w:t>КиберЛеника</w:t>
            </w:r>
            <w:proofErr w:type="spellEnd"/>
            <w:r w:rsidRPr="00DA0FFE">
              <w:rPr>
                <w:rFonts w:ascii="Times New Roman" w:hAnsi="Times New Roman" w:cs="Times New Roman"/>
                <w:color w:val="000000"/>
                <w:lang w:val="en-US"/>
              </w:rPr>
              <w:t xml:space="preserve"> – </w:t>
            </w:r>
            <w:hyperlink r:id="rId16" w:history="1">
              <w:r w:rsidRPr="00DA0FFE">
                <w:rPr>
                  <w:rStyle w:val="a8"/>
                  <w:rFonts w:ascii="Times New Roman" w:hAnsi="Times New Roman" w:cs="Times New Roman"/>
                  <w:lang w:val="en-US"/>
                </w:rPr>
                <w:t>www.cyberleninka.ru</w:t>
              </w:r>
            </w:hyperlink>
          </w:p>
        </w:tc>
      </w:tr>
      <w:tr w:rsidR="00ED79F5" w:rsidRPr="007E6725" w14:paraId="4648F0F3" w14:textId="77777777" w:rsidTr="00ED79F5">
        <w:trPr>
          <w:trHeight w:val="340"/>
        </w:trPr>
        <w:tc>
          <w:tcPr>
            <w:tcW w:w="726" w:type="pct"/>
            <w:shd w:val="clear" w:color="auto" w:fill="auto"/>
            <w:vAlign w:val="center"/>
          </w:tcPr>
          <w:p w14:paraId="37F9C2D8"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048B745E" w14:textId="43AC5E87" w:rsidR="00ED79F5" w:rsidRPr="007E6725" w:rsidRDefault="00ED79F5" w:rsidP="00ED79F5">
            <w:pPr>
              <w:spacing w:after="0"/>
              <w:rPr>
                <w:rFonts w:ascii="Times New Roman" w:hAnsi="Times New Roman" w:cs="Times New Roman"/>
                <w:color w:val="000000"/>
                <w:sz w:val="25"/>
                <w:szCs w:val="25"/>
              </w:rPr>
            </w:pPr>
            <w:proofErr w:type="spellStart"/>
            <w:r w:rsidRPr="00DA0FFE">
              <w:rPr>
                <w:rFonts w:ascii="Times New Roman" w:hAnsi="Times New Roman" w:cs="Times New Roman"/>
                <w:color w:val="000000"/>
              </w:rPr>
              <w:t>Database</w:t>
            </w:r>
            <w:proofErr w:type="spellEnd"/>
            <w:r w:rsidRPr="00DA0FFE">
              <w:rPr>
                <w:rFonts w:ascii="Times New Roman" w:hAnsi="Times New Roman" w:cs="Times New Roman"/>
                <w:color w:val="000000"/>
              </w:rPr>
              <w:t xml:space="preserve"> ПОЛПРЕД Справочники – </w:t>
            </w:r>
            <w:hyperlink r:id="rId17" w:history="1">
              <w:r w:rsidRPr="00DA0FFE">
                <w:rPr>
                  <w:rStyle w:val="a8"/>
                  <w:rFonts w:ascii="Times New Roman" w:hAnsi="Times New Roman" w:cs="Times New Roman"/>
                </w:rPr>
                <w:t>www.polpred.com</w:t>
              </w:r>
            </w:hyperlink>
          </w:p>
        </w:tc>
      </w:tr>
      <w:tr w:rsidR="00ED79F5" w:rsidRPr="007E6725" w14:paraId="5BB0CBFB" w14:textId="77777777" w:rsidTr="00ED79F5">
        <w:trPr>
          <w:trHeight w:val="340"/>
        </w:trPr>
        <w:tc>
          <w:tcPr>
            <w:tcW w:w="726" w:type="pct"/>
            <w:shd w:val="clear" w:color="auto" w:fill="auto"/>
            <w:vAlign w:val="center"/>
          </w:tcPr>
          <w:p w14:paraId="77506CB2"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46B3442C" w14:textId="77777777" w:rsidR="00ED79F5" w:rsidRPr="00DA0FFE" w:rsidRDefault="00ED79F5" w:rsidP="00ED79F5">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Database OECD Books, Papers &amp; Statistics on the platform OECD </w:t>
            </w:r>
            <w:proofErr w:type="spellStart"/>
            <w:r w:rsidRPr="00DA0FFE">
              <w:rPr>
                <w:rFonts w:ascii="Times New Roman" w:hAnsi="Times New Roman" w:cs="Times New Roman"/>
                <w:color w:val="000000"/>
                <w:lang w:val="en-US"/>
              </w:rPr>
              <w:t>iLibrary</w:t>
            </w:r>
            <w:proofErr w:type="spellEnd"/>
          </w:p>
          <w:p w14:paraId="0028612E" w14:textId="664B31BC" w:rsidR="00ED79F5" w:rsidRPr="007E6725" w:rsidRDefault="00ED79F5" w:rsidP="00ED79F5">
            <w:pPr>
              <w:spacing w:after="0"/>
              <w:rPr>
                <w:rFonts w:ascii="Times New Roman" w:hAnsi="Times New Roman" w:cs="Times New Roman"/>
                <w:color w:val="000000"/>
                <w:sz w:val="25"/>
                <w:szCs w:val="25"/>
              </w:rPr>
            </w:pPr>
            <w:hyperlink r:id="rId18" w:history="1">
              <w:r w:rsidRPr="00DA0FFE">
                <w:rPr>
                  <w:rStyle w:val="a8"/>
                  <w:rFonts w:ascii="Times New Roman" w:hAnsi="Times New Roman" w:cs="Times New Roman"/>
                </w:rPr>
                <w:t>www.oecd-ilibrary.org</w:t>
              </w:r>
            </w:hyperlink>
            <w:r w:rsidRPr="00DA0FFE">
              <w:rPr>
                <w:rFonts w:ascii="Times New Roman" w:hAnsi="Times New Roman" w:cs="Times New Roman"/>
                <w:color w:val="000000"/>
              </w:rPr>
              <w:t xml:space="preserve"> </w:t>
            </w:r>
          </w:p>
        </w:tc>
      </w:tr>
      <w:tr w:rsidR="00ED79F5" w:rsidRPr="007E6725" w14:paraId="1C4DF9DE" w14:textId="77777777" w:rsidTr="00ED79F5">
        <w:trPr>
          <w:trHeight w:val="340"/>
        </w:trPr>
        <w:tc>
          <w:tcPr>
            <w:tcW w:w="726" w:type="pct"/>
            <w:shd w:val="clear" w:color="auto" w:fill="auto"/>
            <w:vAlign w:val="center"/>
          </w:tcPr>
          <w:p w14:paraId="288E4DB4"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lastRenderedPageBreak/>
              <w:t>6.</w:t>
            </w:r>
          </w:p>
        </w:tc>
        <w:tc>
          <w:tcPr>
            <w:tcW w:w="4274" w:type="pct"/>
            <w:vAlign w:val="center"/>
          </w:tcPr>
          <w:p w14:paraId="27FC6526" w14:textId="6DBFECC2"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Legal reference system </w:t>
            </w:r>
            <w:r w:rsidRPr="00DA0FFE">
              <w:rPr>
                <w:rFonts w:ascii="Times New Roman" w:hAnsi="Times New Roman" w:cs="Times New Roman"/>
                <w:color w:val="000000"/>
              </w:rPr>
              <w:t>КонсультантПлюс</w:t>
            </w:r>
            <w:r w:rsidRPr="00DA0FFE">
              <w:rPr>
                <w:rFonts w:ascii="Times New Roman" w:hAnsi="Times New Roman" w:cs="Times New Roman"/>
                <w:color w:val="000000"/>
                <w:lang w:val="en-US"/>
              </w:rPr>
              <w:t xml:space="preserve"> (installed resource UNECON or </w:t>
            </w:r>
            <w:hyperlink r:id="rId19" w:history="1">
              <w:r w:rsidRPr="00DA0FFE">
                <w:rPr>
                  <w:rStyle w:val="a8"/>
                  <w:rFonts w:ascii="Times New Roman" w:hAnsi="Times New Roman" w:cs="Times New Roman"/>
                  <w:lang w:val="en-US"/>
                </w:rPr>
                <w:t>www.consultant.ru</w:t>
              </w:r>
            </w:hyperlink>
            <w:r w:rsidRPr="00DA0FFE">
              <w:rPr>
                <w:rFonts w:ascii="Times New Roman" w:hAnsi="Times New Roman" w:cs="Times New Roman"/>
                <w:color w:val="000000"/>
                <w:lang w:val="en-US"/>
              </w:rPr>
              <w:t>)</w:t>
            </w:r>
          </w:p>
        </w:tc>
      </w:tr>
      <w:tr w:rsidR="00ED79F5" w:rsidRPr="007E6725" w14:paraId="77A2AFEA" w14:textId="77777777" w:rsidTr="00ED79F5">
        <w:trPr>
          <w:trHeight w:val="340"/>
        </w:trPr>
        <w:tc>
          <w:tcPr>
            <w:tcW w:w="726" w:type="pct"/>
            <w:shd w:val="clear" w:color="auto" w:fill="auto"/>
            <w:vAlign w:val="center"/>
          </w:tcPr>
          <w:p w14:paraId="76778C11"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43C84B16" w14:textId="76EACB27"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Legal reference system «</w:t>
            </w:r>
            <w:r w:rsidRPr="00DA0FFE">
              <w:rPr>
                <w:rFonts w:ascii="Times New Roman" w:hAnsi="Times New Roman" w:cs="Times New Roman"/>
                <w:color w:val="000000"/>
              </w:rPr>
              <w:t>ГАРАНТ</w:t>
            </w:r>
            <w:r w:rsidRPr="00DA0FFE">
              <w:rPr>
                <w:rFonts w:ascii="Times New Roman" w:hAnsi="Times New Roman" w:cs="Times New Roman"/>
                <w:color w:val="000000"/>
                <w:lang w:val="en-US"/>
              </w:rPr>
              <w:t xml:space="preserve">» (installed resource UNECON or </w:t>
            </w:r>
            <w:hyperlink r:id="rId20" w:history="1">
              <w:r w:rsidRPr="00DA0FFE">
                <w:rPr>
                  <w:rStyle w:val="a8"/>
                  <w:rFonts w:ascii="Times New Roman" w:hAnsi="Times New Roman" w:cs="Times New Roman"/>
                  <w:lang w:val="en-US"/>
                </w:rPr>
                <w:t>www.garant.ru</w:t>
              </w:r>
            </w:hyperlink>
            <w:r w:rsidRPr="00DA0FFE">
              <w:rPr>
                <w:rFonts w:ascii="Times New Roman" w:hAnsi="Times New Roman" w:cs="Times New Roman"/>
                <w:color w:val="000000"/>
                <w:lang w:val="en-US"/>
              </w:rPr>
              <w:t>)</w:t>
            </w:r>
          </w:p>
        </w:tc>
      </w:tr>
      <w:tr w:rsidR="00ED79F5" w:rsidRPr="007E6725" w14:paraId="6B6E5B4F" w14:textId="77777777" w:rsidTr="00ED79F5">
        <w:trPr>
          <w:trHeight w:val="340"/>
        </w:trPr>
        <w:tc>
          <w:tcPr>
            <w:tcW w:w="726" w:type="pct"/>
            <w:shd w:val="clear" w:color="auto" w:fill="auto"/>
            <w:vAlign w:val="center"/>
          </w:tcPr>
          <w:p w14:paraId="3743A0D7"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60AEA21F" w14:textId="2880A0F6"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Information and referral system «</w:t>
            </w:r>
            <w:r w:rsidRPr="00DA0FFE">
              <w:rPr>
                <w:rFonts w:ascii="Times New Roman" w:hAnsi="Times New Roman" w:cs="Times New Roman"/>
                <w:color w:val="000000"/>
              </w:rPr>
              <w:t>Кодекс</w:t>
            </w:r>
            <w:r w:rsidRPr="00DA0FFE">
              <w:rPr>
                <w:rFonts w:ascii="Times New Roman" w:hAnsi="Times New Roman" w:cs="Times New Roman"/>
                <w:color w:val="000000"/>
                <w:lang w:val="en-US"/>
              </w:rPr>
              <w:t xml:space="preserve">» (installed resource UNECON or </w:t>
            </w:r>
            <w:hyperlink r:id="rId21" w:history="1">
              <w:r w:rsidRPr="00DA0FFE">
                <w:rPr>
                  <w:rStyle w:val="a8"/>
                  <w:rFonts w:ascii="Times New Roman" w:hAnsi="Times New Roman" w:cs="Times New Roman"/>
                  <w:lang w:val="en-US"/>
                </w:rPr>
                <w:t>www.kodeks.ru</w:t>
              </w:r>
            </w:hyperlink>
            <w:r w:rsidRPr="00DA0FFE">
              <w:rPr>
                <w:rFonts w:ascii="Times New Roman" w:hAnsi="Times New Roman" w:cs="Times New Roman"/>
                <w:color w:val="000000"/>
                <w:lang w:val="en-US"/>
              </w:rPr>
              <w:t>)</w:t>
            </w:r>
          </w:p>
        </w:tc>
      </w:tr>
      <w:tr w:rsidR="00ED79F5" w:rsidRPr="007E6725" w14:paraId="4D0EB061" w14:textId="77777777" w:rsidTr="00ED79F5">
        <w:trPr>
          <w:trHeight w:val="340"/>
        </w:trPr>
        <w:tc>
          <w:tcPr>
            <w:tcW w:w="726" w:type="pct"/>
            <w:shd w:val="clear" w:color="auto" w:fill="auto"/>
            <w:vAlign w:val="center"/>
          </w:tcPr>
          <w:p w14:paraId="03B1DD97"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3EFA00BD" w14:textId="69ABD8B4"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Digital library system BOOK.ru - </w:t>
            </w:r>
            <w:hyperlink r:id="rId22" w:history="1">
              <w:r w:rsidRPr="00DA0FFE">
                <w:rPr>
                  <w:rStyle w:val="a8"/>
                  <w:rFonts w:ascii="Times New Roman" w:hAnsi="Times New Roman" w:cs="Times New Roman"/>
                  <w:lang w:val="en-US"/>
                </w:rPr>
                <w:t>www.book.ru</w:t>
              </w:r>
            </w:hyperlink>
          </w:p>
        </w:tc>
      </w:tr>
      <w:tr w:rsidR="00ED79F5" w:rsidRPr="00ED79F5" w14:paraId="738E6D3E" w14:textId="77777777" w:rsidTr="00ED79F5">
        <w:trPr>
          <w:trHeight w:val="340"/>
        </w:trPr>
        <w:tc>
          <w:tcPr>
            <w:tcW w:w="726" w:type="pct"/>
            <w:tcBorders>
              <w:bottom w:val="single" w:sz="4" w:space="0" w:color="auto"/>
            </w:tcBorders>
            <w:shd w:val="clear" w:color="auto" w:fill="auto"/>
            <w:vAlign w:val="center"/>
          </w:tcPr>
          <w:p w14:paraId="47916A9B"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173ADAF4" w14:textId="00A55B58"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Digital library system </w:t>
            </w:r>
            <w:r w:rsidRPr="00DA0FFE">
              <w:rPr>
                <w:rFonts w:ascii="Times New Roman" w:hAnsi="Times New Roman" w:cs="Times New Roman"/>
                <w:color w:val="000000"/>
              </w:rPr>
              <w:t>ЭБС</w:t>
            </w:r>
            <w:r w:rsidRPr="00DA0FFE">
              <w:rPr>
                <w:rFonts w:ascii="Times New Roman" w:hAnsi="Times New Roman" w:cs="Times New Roman"/>
                <w:color w:val="000000"/>
                <w:lang w:val="en-US"/>
              </w:rPr>
              <w:t xml:space="preserve"> </w:t>
            </w:r>
            <w:r w:rsidRPr="00DA0FFE">
              <w:rPr>
                <w:rFonts w:ascii="Times New Roman" w:hAnsi="Times New Roman" w:cs="Times New Roman"/>
                <w:color w:val="000000"/>
              </w:rPr>
              <w:t>ЮРАЙТ</w:t>
            </w:r>
            <w:r w:rsidRPr="00DA0FFE">
              <w:rPr>
                <w:rFonts w:ascii="Times New Roman" w:hAnsi="Times New Roman" w:cs="Times New Roman"/>
                <w:color w:val="000000"/>
                <w:lang w:val="en-US"/>
              </w:rPr>
              <w:t xml:space="preserve"> – </w:t>
            </w:r>
            <w:hyperlink r:id="rId23" w:history="1">
              <w:r w:rsidRPr="00DA0FFE">
                <w:rPr>
                  <w:rStyle w:val="a8"/>
                  <w:rFonts w:ascii="Times New Roman" w:hAnsi="Times New Roman" w:cs="Times New Roman"/>
                  <w:lang w:val="en-US"/>
                </w:rPr>
                <w:t>www.urait.ru</w:t>
              </w:r>
            </w:hyperlink>
          </w:p>
        </w:tc>
      </w:tr>
      <w:tr w:rsidR="00ED79F5" w:rsidRPr="00ED79F5" w14:paraId="30F45EE3" w14:textId="77777777" w:rsidTr="00ED79F5">
        <w:trPr>
          <w:trHeight w:val="340"/>
        </w:trPr>
        <w:tc>
          <w:tcPr>
            <w:tcW w:w="726" w:type="pct"/>
            <w:shd w:val="clear" w:color="auto" w:fill="auto"/>
            <w:vAlign w:val="center"/>
          </w:tcPr>
          <w:p w14:paraId="3A01DAA9"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256689D8" w14:textId="62ADEC4C"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Digital library system </w:t>
            </w:r>
            <w:r w:rsidRPr="00DA0FFE">
              <w:rPr>
                <w:rFonts w:ascii="Times New Roman" w:hAnsi="Times New Roman" w:cs="Times New Roman"/>
                <w:color w:val="000000"/>
              </w:rPr>
              <w:t>ЗНАНИУМ</w:t>
            </w:r>
            <w:r w:rsidRPr="00DA0FFE">
              <w:rPr>
                <w:rFonts w:ascii="Times New Roman" w:hAnsi="Times New Roman" w:cs="Times New Roman"/>
                <w:color w:val="000000"/>
                <w:lang w:val="en-US"/>
              </w:rPr>
              <w:t xml:space="preserve"> (ZNANIUM) – </w:t>
            </w:r>
            <w:hyperlink r:id="rId24" w:history="1">
              <w:r w:rsidRPr="00DA0FFE">
                <w:rPr>
                  <w:rStyle w:val="a8"/>
                  <w:rFonts w:ascii="Times New Roman" w:hAnsi="Times New Roman" w:cs="Times New Roman"/>
                  <w:lang w:val="en-US"/>
                </w:rPr>
                <w:t>www.znanium.com</w:t>
              </w:r>
            </w:hyperlink>
            <w:r w:rsidRPr="00DA0FFE">
              <w:rPr>
                <w:rFonts w:ascii="Times New Roman" w:hAnsi="Times New Roman" w:cs="Times New Roman"/>
                <w:color w:val="000000"/>
                <w:lang w:val="en-US"/>
              </w:rPr>
              <w:t xml:space="preserve"> </w:t>
            </w:r>
          </w:p>
        </w:tc>
      </w:tr>
      <w:tr w:rsidR="00ED79F5" w:rsidRPr="00ED79F5" w14:paraId="283D430B" w14:textId="77777777" w:rsidTr="00ED79F5">
        <w:trPr>
          <w:trHeight w:val="340"/>
        </w:trPr>
        <w:tc>
          <w:tcPr>
            <w:tcW w:w="726" w:type="pct"/>
            <w:shd w:val="clear" w:color="auto" w:fill="auto"/>
            <w:vAlign w:val="center"/>
          </w:tcPr>
          <w:p w14:paraId="29E8E9A2" w14:textId="77777777" w:rsidR="00ED79F5" w:rsidRPr="007E6725" w:rsidRDefault="00ED79F5" w:rsidP="00ED79F5">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757FF3C5" w14:textId="454F1BB1" w:rsidR="00ED79F5" w:rsidRPr="00ED79F5" w:rsidRDefault="00ED79F5" w:rsidP="00ED79F5">
            <w:pPr>
              <w:spacing w:after="0"/>
              <w:rPr>
                <w:rFonts w:ascii="Times New Roman" w:hAnsi="Times New Roman" w:cs="Times New Roman"/>
                <w:color w:val="000000"/>
                <w:sz w:val="25"/>
                <w:szCs w:val="25"/>
                <w:lang w:val="en-US"/>
              </w:rPr>
            </w:pPr>
            <w:r w:rsidRPr="00DA0FFE">
              <w:rPr>
                <w:rFonts w:ascii="Times New Roman" w:hAnsi="Times New Roman" w:cs="Times New Roman"/>
                <w:color w:val="000000"/>
                <w:lang w:val="en-US"/>
              </w:rPr>
              <w:t xml:space="preserve">Digital library UNECON – </w:t>
            </w:r>
            <w:hyperlink r:id="rId25" w:history="1">
              <w:r w:rsidRPr="00DA0FFE">
                <w:rPr>
                  <w:rStyle w:val="a8"/>
                  <w:rFonts w:ascii="Times New Roman" w:hAnsi="Times New Roman" w:cs="Times New Roman"/>
                  <w:lang w:val="en-US"/>
                </w:rPr>
                <w:t>opac.unecon.ru</w:t>
              </w:r>
            </w:hyperlink>
          </w:p>
        </w:tc>
      </w:tr>
    </w:tbl>
    <w:p w14:paraId="52BE9CE0" w14:textId="77777777" w:rsidR="00315CA6" w:rsidRPr="00ED79F5" w:rsidRDefault="00315CA6" w:rsidP="007B323A">
      <w:pPr>
        <w:rPr>
          <w:rFonts w:ascii="Times New Roman" w:hAnsi="Times New Roman" w:cs="Times New Roman"/>
          <w:b/>
          <w:sz w:val="28"/>
          <w:szCs w:val="28"/>
          <w:lang w:val="en-US"/>
        </w:rPr>
      </w:pPr>
    </w:p>
    <w:p w14:paraId="7595212D" w14:textId="77777777" w:rsidR="007B323A" w:rsidRPr="00ED79F5" w:rsidRDefault="007B323A" w:rsidP="00E1429F">
      <w:pPr>
        <w:jc w:val="center"/>
        <w:rPr>
          <w:rFonts w:ascii="Times New Roman" w:hAnsi="Times New Roman" w:cs="Times New Roman"/>
          <w:b/>
          <w:sz w:val="28"/>
          <w:szCs w:val="28"/>
          <w:lang w:val="en-US"/>
        </w:rPr>
      </w:pPr>
    </w:p>
    <w:p w14:paraId="7526B973" w14:textId="7A68EA59" w:rsidR="00315CA6" w:rsidRPr="00ED79F5" w:rsidRDefault="00090AC1" w:rsidP="00511619">
      <w:pPr>
        <w:pStyle w:val="1"/>
        <w:jc w:val="center"/>
        <w:rPr>
          <w:rFonts w:ascii="Times New Roman" w:hAnsi="Times New Roman" w:cs="Times New Roman"/>
          <w:b/>
          <w:color w:val="auto"/>
          <w:sz w:val="28"/>
          <w:szCs w:val="28"/>
          <w:lang w:val="en-US"/>
        </w:rPr>
      </w:pPr>
      <w:bookmarkStart w:id="10" w:name="_Toc83656879"/>
      <w:r w:rsidRPr="00ED79F5">
        <w:rPr>
          <w:rFonts w:ascii="Times New Roman" w:hAnsi="Times New Roman" w:cs="Times New Roman"/>
          <w:b/>
          <w:color w:val="auto"/>
          <w:sz w:val="28"/>
          <w:szCs w:val="28"/>
          <w:lang w:val="en-US"/>
        </w:rPr>
        <w:t>6</w:t>
      </w:r>
      <w:r w:rsidR="002E16F8" w:rsidRPr="00ED79F5">
        <w:rPr>
          <w:rFonts w:ascii="Times New Roman" w:hAnsi="Times New Roman" w:cs="Times New Roman"/>
          <w:b/>
          <w:color w:val="auto"/>
          <w:sz w:val="28"/>
          <w:szCs w:val="28"/>
          <w:lang w:val="en-US"/>
        </w:rPr>
        <w:t xml:space="preserve">. </w:t>
      </w:r>
      <w:bookmarkEnd w:id="10"/>
      <w:r w:rsidR="00ED79F5" w:rsidRPr="00ED79F5">
        <w:rPr>
          <w:rFonts w:ascii="Times New Roman" w:hAnsi="Times New Roman" w:cs="Times New Roman"/>
          <w:b/>
          <w:color w:val="auto"/>
          <w:sz w:val="28"/>
          <w:szCs w:val="28"/>
          <w:lang w:val="en-US"/>
        </w:rPr>
        <w:t>TECHNICAL FACILITIES</w:t>
      </w:r>
    </w:p>
    <w:p w14:paraId="526B4935" w14:textId="77777777" w:rsidR="00ED79F5" w:rsidRPr="005148CB" w:rsidRDefault="00ED79F5" w:rsidP="00ED79F5">
      <w:pPr>
        <w:pStyle w:val="Style214"/>
        <w:ind w:firstLine="709"/>
        <w:rPr>
          <w:color w:val="E36C0A"/>
          <w:sz w:val="28"/>
          <w:szCs w:val="28"/>
          <w:lang w:val="en-US"/>
        </w:rPr>
      </w:pPr>
      <w:r w:rsidRPr="005148CB">
        <w:rPr>
          <w:sz w:val="28"/>
          <w:szCs w:val="28"/>
          <w:lang w:val="en-US"/>
        </w:rPr>
        <w:t>There are special rooms for lectures, seminars, coursework, group and individual consultations, current and interim assessments, as well as rooms for self-study.</w:t>
      </w:r>
      <w:r w:rsidRPr="005148CB">
        <w:rPr>
          <w:color w:val="E36C0A"/>
          <w:sz w:val="28"/>
          <w:szCs w:val="28"/>
          <w:lang w:val="en-US"/>
        </w:rPr>
        <w:t xml:space="preserve"> </w:t>
      </w:r>
    </w:p>
    <w:p w14:paraId="78E4660B" w14:textId="77777777" w:rsidR="00ED79F5" w:rsidRPr="005148CB" w:rsidRDefault="00ED79F5" w:rsidP="00ED79F5">
      <w:pPr>
        <w:pStyle w:val="Style214"/>
        <w:ind w:firstLine="709"/>
        <w:rPr>
          <w:sz w:val="28"/>
          <w:szCs w:val="28"/>
          <w:lang w:val="en-US"/>
        </w:rPr>
      </w:pPr>
      <w:r w:rsidRPr="005148CB">
        <w:rPr>
          <w:sz w:val="28"/>
          <w:szCs w:val="28"/>
          <w:lang w:val="en-US"/>
        </w:rPr>
        <w:t>The premises are equipped with equipment and teaching aids.</w:t>
      </w:r>
    </w:p>
    <w:p w14:paraId="6D2BB47F" w14:textId="77777777" w:rsidR="00ED79F5" w:rsidRPr="005148CB" w:rsidRDefault="00ED79F5" w:rsidP="00ED79F5">
      <w:pPr>
        <w:pStyle w:val="Style214"/>
        <w:ind w:firstLine="709"/>
        <w:rPr>
          <w:sz w:val="28"/>
          <w:szCs w:val="28"/>
          <w:lang w:val="en-US"/>
        </w:rPr>
      </w:pPr>
      <w:r w:rsidRPr="005148CB">
        <w:rPr>
          <w:sz w:val="28"/>
          <w:szCs w:val="28"/>
          <w:lang w:val="en-US"/>
        </w:rPr>
        <w:t>The rooms for students' independent work are equipped with computers with Internet connection and access to the university's electronic learning environment.</w:t>
      </w:r>
    </w:p>
    <w:p w14:paraId="02845394" w14:textId="77777777" w:rsidR="00466076" w:rsidRPr="00ED79F5"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ED79F5" w:rsidRPr="000246A4" w14:paraId="53424330" w14:textId="77777777" w:rsidTr="008416EB">
        <w:tc>
          <w:tcPr>
            <w:tcW w:w="7797" w:type="dxa"/>
            <w:shd w:val="clear" w:color="auto" w:fill="auto"/>
          </w:tcPr>
          <w:p w14:paraId="2986F8BC" w14:textId="54F679A4" w:rsidR="00ED79F5" w:rsidRPr="000246A4" w:rsidRDefault="00ED79F5" w:rsidP="00ED79F5">
            <w:pPr>
              <w:pStyle w:val="Style214"/>
              <w:ind w:firstLine="0"/>
              <w:jc w:val="center"/>
              <w:rPr>
                <w:b/>
                <w:sz w:val="22"/>
                <w:szCs w:val="22"/>
              </w:rPr>
            </w:pPr>
            <w:r w:rsidRPr="005148CB">
              <w:rPr>
                <w:b/>
                <w:sz w:val="22"/>
                <w:szCs w:val="22"/>
                <w:lang w:val="en-US"/>
              </w:rPr>
              <w:t>Name of classroom</w:t>
            </w:r>
          </w:p>
        </w:tc>
        <w:tc>
          <w:tcPr>
            <w:tcW w:w="2262" w:type="dxa"/>
            <w:shd w:val="clear" w:color="auto" w:fill="auto"/>
          </w:tcPr>
          <w:p w14:paraId="3A00FEF8" w14:textId="7D104E42" w:rsidR="00ED79F5" w:rsidRPr="000246A4" w:rsidRDefault="00ED79F5" w:rsidP="00ED79F5">
            <w:pPr>
              <w:pStyle w:val="Style214"/>
              <w:ind w:firstLine="0"/>
              <w:jc w:val="center"/>
              <w:rPr>
                <w:b/>
                <w:sz w:val="22"/>
                <w:szCs w:val="22"/>
              </w:rPr>
            </w:pPr>
            <w:proofErr w:type="spellStart"/>
            <w:r w:rsidRPr="005148CB">
              <w:rPr>
                <w:b/>
                <w:sz w:val="22"/>
                <w:szCs w:val="22"/>
              </w:rPr>
              <w:t>Сlassroom</w:t>
            </w:r>
            <w:proofErr w:type="spellEnd"/>
            <w:r w:rsidRPr="005148CB">
              <w:rPr>
                <w:b/>
                <w:sz w:val="22"/>
                <w:szCs w:val="22"/>
              </w:rPr>
              <w:t xml:space="preserve"> </w:t>
            </w:r>
            <w:proofErr w:type="spellStart"/>
            <w:r w:rsidRPr="005148CB">
              <w:rPr>
                <w:b/>
                <w:sz w:val="22"/>
                <w:szCs w:val="22"/>
              </w:rPr>
              <w:t>location</w:t>
            </w:r>
            <w:proofErr w:type="spellEnd"/>
          </w:p>
        </w:tc>
      </w:tr>
      <w:tr w:rsidR="002C735C" w:rsidRPr="000246A4" w14:paraId="3B643305" w14:textId="77777777" w:rsidTr="008416EB">
        <w:tc>
          <w:tcPr>
            <w:tcW w:w="7797" w:type="dxa"/>
            <w:shd w:val="clear" w:color="auto" w:fill="auto"/>
          </w:tcPr>
          <w:p w14:paraId="30187323" w14:textId="55BBC026" w:rsidR="002C735C" w:rsidRPr="00ED79F5" w:rsidRDefault="00ED79F5" w:rsidP="002718E2">
            <w:pPr>
              <w:pStyle w:val="Style214"/>
              <w:ind w:firstLine="0"/>
              <w:rPr>
                <w:sz w:val="22"/>
                <w:szCs w:val="22"/>
                <w:lang w:val="en-US"/>
              </w:rPr>
            </w:pPr>
            <w:r w:rsidRPr="00ED79F5">
              <w:rPr>
                <w:sz w:val="22"/>
                <w:szCs w:val="22"/>
                <w:lang w:val="en-US"/>
              </w:rPr>
              <w:t xml:space="preserve">Room 0002 Computer classroom (for conducting practical classes, course design (course work) using computer technology). It is equipped with a multimedia </w:t>
            </w:r>
            <w:proofErr w:type="spellStart"/>
            <w:proofErr w:type="gramStart"/>
            <w:r w:rsidRPr="00ED79F5">
              <w:rPr>
                <w:sz w:val="22"/>
                <w:szCs w:val="22"/>
                <w:lang w:val="en-US"/>
              </w:rPr>
              <w:t>complex.Specialized</w:t>
            </w:r>
            <w:proofErr w:type="spellEnd"/>
            <w:proofErr w:type="gramEnd"/>
            <w:r w:rsidRPr="00ED79F5">
              <w:rPr>
                <w:sz w:val="22"/>
                <w:szCs w:val="22"/>
                <w:lang w:val="en-US"/>
              </w:rPr>
              <w:t xml:space="preserve"> furniture and equipment: Educational furniture for 13 seats, teacher's workplace, chalk board 1 pc. , marker board on wheels 1 pc., rack 3 pcs., blinds 1 pc. Intel X2 G3420/8 Gb/500 HDD/ PHILIPS 200V4 computer - 14 pcs. UBIQUITI UAP-AC-PRO Wireless Access Point - 1 pc.  Sets of demonstration equipment and visual aids: multimedia applications for lecture courses and practical exercises, interactive visual aids.</w:t>
            </w:r>
          </w:p>
        </w:tc>
        <w:tc>
          <w:tcPr>
            <w:tcW w:w="2262" w:type="dxa"/>
            <w:shd w:val="clear" w:color="auto" w:fill="auto"/>
          </w:tcPr>
          <w:p w14:paraId="3505D25E" w14:textId="20FAFCD9" w:rsidR="002C735C" w:rsidRPr="000246A4" w:rsidRDefault="00ED79F5" w:rsidP="002718E2">
            <w:pPr>
              <w:pStyle w:val="Style214"/>
              <w:ind w:firstLine="0"/>
              <w:rPr>
                <w:sz w:val="22"/>
                <w:szCs w:val="22"/>
              </w:rPr>
            </w:pPr>
            <w:r w:rsidRPr="00ED79F5">
              <w:rPr>
                <w:sz w:val="22"/>
                <w:szCs w:val="22"/>
                <w:lang w:val="en-US"/>
              </w:rPr>
              <w:t xml:space="preserve">191023, St. Petersburg, </w:t>
            </w:r>
            <w:proofErr w:type="spellStart"/>
            <w:r w:rsidRPr="00ED79F5">
              <w:rPr>
                <w:sz w:val="22"/>
                <w:szCs w:val="22"/>
                <w:lang w:val="en-US"/>
              </w:rPr>
              <w:t>Griboedova</w:t>
            </w:r>
            <w:proofErr w:type="spellEnd"/>
            <w:r w:rsidRPr="00ED79F5">
              <w:rPr>
                <w:sz w:val="22"/>
                <w:szCs w:val="22"/>
                <w:lang w:val="en-US"/>
              </w:rPr>
              <w:t xml:space="preserve"> canal, 30-32, lit. </w:t>
            </w:r>
            <w:r w:rsidRPr="00ED79F5">
              <w:rPr>
                <w:sz w:val="22"/>
                <w:szCs w:val="22"/>
              </w:rPr>
              <w:t>A, B, P</w:t>
            </w:r>
          </w:p>
        </w:tc>
      </w:tr>
      <w:tr w:rsidR="002C735C" w:rsidRPr="000246A4" w14:paraId="29041F06" w14:textId="77777777" w:rsidTr="008416EB">
        <w:tc>
          <w:tcPr>
            <w:tcW w:w="7797" w:type="dxa"/>
            <w:shd w:val="clear" w:color="auto" w:fill="auto"/>
          </w:tcPr>
          <w:p w14:paraId="683E3F86" w14:textId="0F70127D" w:rsidR="002C735C" w:rsidRPr="00ED79F5" w:rsidRDefault="00ED79F5" w:rsidP="002718E2">
            <w:pPr>
              <w:pStyle w:val="Style214"/>
              <w:ind w:firstLine="0"/>
              <w:rPr>
                <w:sz w:val="22"/>
                <w:szCs w:val="22"/>
                <w:lang w:val="en-US"/>
              </w:rPr>
            </w:pPr>
            <w:r w:rsidRPr="00ED79F5">
              <w:rPr>
                <w:sz w:val="22"/>
                <w:szCs w:val="22"/>
                <w:lang w:val="en-US"/>
              </w:rPr>
              <w:t xml:space="preserve">Room 64 The classroom of the Department of English No. 2 (for conducting lecture-type and seminar-type classes, course design (course work), group and individual consultations, ongoing monitoring and intermediate certification), is equipped with a multimedia </w:t>
            </w:r>
            <w:proofErr w:type="spellStart"/>
            <w:r w:rsidRPr="00ED79F5">
              <w:rPr>
                <w:sz w:val="22"/>
                <w:szCs w:val="22"/>
                <w:lang w:val="en-US"/>
              </w:rPr>
              <w:t>complex.Specialized</w:t>
            </w:r>
            <w:proofErr w:type="spellEnd"/>
            <w:r w:rsidRPr="00ED79F5">
              <w:rPr>
                <w:sz w:val="22"/>
                <w:szCs w:val="22"/>
                <w:lang w:val="en-US"/>
              </w:rPr>
              <w:t xml:space="preserve"> furniture and equipment: Educational furniture for 18 seats, teacher's workplace, chalk board (3-section) - 1 pc., armchair - 1 pc., iso chair - 2 pcs., chair - 5 pcs., computer table - 1 pc., computer table - 1 pc., rack </w:t>
            </w:r>
            <w:proofErr w:type="spellStart"/>
            <w:r w:rsidRPr="00ED79F5">
              <w:rPr>
                <w:sz w:val="22"/>
                <w:szCs w:val="22"/>
                <w:lang w:val="en-US"/>
              </w:rPr>
              <w:t>rack</w:t>
            </w:r>
            <w:proofErr w:type="spellEnd"/>
            <w:r w:rsidRPr="00ED79F5">
              <w:rPr>
                <w:sz w:val="22"/>
                <w:szCs w:val="22"/>
                <w:lang w:val="en-US"/>
              </w:rPr>
              <w:t xml:space="preserve"> - 1 pc.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3717D99D" w14:textId="06875492" w:rsidR="002C735C" w:rsidRPr="000246A4" w:rsidRDefault="00ED79F5" w:rsidP="002718E2">
            <w:pPr>
              <w:pStyle w:val="Style214"/>
              <w:ind w:firstLine="0"/>
              <w:rPr>
                <w:sz w:val="22"/>
                <w:szCs w:val="22"/>
              </w:rPr>
            </w:pPr>
            <w:r w:rsidRPr="00ED79F5">
              <w:rPr>
                <w:sz w:val="22"/>
                <w:szCs w:val="22"/>
                <w:lang w:val="en-US"/>
              </w:rPr>
              <w:t xml:space="preserve">191023, St. Petersburg, </w:t>
            </w:r>
            <w:proofErr w:type="spellStart"/>
            <w:r w:rsidRPr="00ED79F5">
              <w:rPr>
                <w:sz w:val="22"/>
                <w:szCs w:val="22"/>
                <w:lang w:val="en-US"/>
              </w:rPr>
              <w:t>Griboedova</w:t>
            </w:r>
            <w:proofErr w:type="spellEnd"/>
            <w:r w:rsidRPr="00ED79F5">
              <w:rPr>
                <w:sz w:val="22"/>
                <w:szCs w:val="22"/>
                <w:lang w:val="en-US"/>
              </w:rPr>
              <w:t xml:space="preserve"> canal, 30-32, lit. </w:t>
            </w:r>
            <w:r w:rsidRPr="00ED79F5">
              <w:rPr>
                <w:sz w:val="22"/>
                <w:szCs w:val="22"/>
              </w:rPr>
              <w:t>A, B, P</w:t>
            </w:r>
          </w:p>
        </w:tc>
      </w:tr>
      <w:tr w:rsidR="002C735C" w:rsidRPr="000246A4" w14:paraId="670DBB21" w14:textId="77777777" w:rsidTr="008416EB">
        <w:tc>
          <w:tcPr>
            <w:tcW w:w="7797" w:type="dxa"/>
            <w:shd w:val="clear" w:color="auto" w:fill="auto"/>
          </w:tcPr>
          <w:p w14:paraId="1E26EB7E" w14:textId="77E7BE42" w:rsidR="002C735C" w:rsidRPr="00ED79F5" w:rsidRDefault="00ED79F5" w:rsidP="002718E2">
            <w:pPr>
              <w:pStyle w:val="Style214"/>
              <w:ind w:firstLine="0"/>
              <w:rPr>
                <w:sz w:val="22"/>
                <w:szCs w:val="22"/>
                <w:lang w:val="en-US"/>
              </w:rPr>
            </w:pPr>
            <w:r w:rsidRPr="00ED79F5">
              <w:rPr>
                <w:sz w:val="22"/>
                <w:szCs w:val="22"/>
                <w:lang w:val="en-US"/>
              </w:rPr>
              <w:t xml:space="preserve">Room 77 The classroom (for conducting lecture-type and seminar-type classes, course design (course work), group and individual consultations, ongoing monitoring and intermediate certification) is equipped with a multimedia </w:t>
            </w:r>
            <w:proofErr w:type="spellStart"/>
            <w:proofErr w:type="gramStart"/>
            <w:r w:rsidRPr="00ED79F5">
              <w:rPr>
                <w:sz w:val="22"/>
                <w:szCs w:val="22"/>
                <w:lang w:val="en-US"/>
              </w:rPr>
              <w:t>complex.Specialized</w:t>
            </w:r>
            <w:proofErr w:type="spellEnd"/>
            <w:proofErr w:type="gramEnd"/>
            <w:r w:rsidRPr="00ED79F5">
              <w:rPr>
                <w:sz w:val="22"/>
                <w:szCs w:val="22"/>
                <w:lang w:val="en-US"/>
              </w:rPr>
              <w:t xml:space="preserve"> furniture and equipment: Educational furniture for 25 seats, teacher's workplace, chalkboard - 1 pc. (single-section), cork stand - 2 pcs., low cabinet - 2 pcs., rack hanger - 1 pc.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56251118" w14:textId="4420F5DC" w:rsidR="002C735C" w:rsidRPr="000246A4" w:rsidRDefault="00ED79F5" w:rsidP="002718E2">
            <w:pPr>
              <w:pStyle w:val="Style214"/>
              <w:ind w:firstLine="0"/>
              <w:rPr>
                <w:sz w:val="22"/>
                <w:szCs w:val="22"/>
              </w:rPr>
            </w:pPr>
            <w:r w:rsidRPr="00ED79F5">
              <w:rPr>
                <w:sz w:val="22"/>
                <w:szCs w:val="22"/>
                <w:lang w:val="en-US"/>
              </w:rPr>
              <w:t xml:space="preserve">191023, St. Petersburg, </w:t>
            </w:r>
            <w:proofErr w:type="spellStart"/>
            <w:r w:rsidRPr="00ED79F5">
              <w:rPr>
                <w:sz w:val="22"/>
                <w:szCs w:val="22"/>
                <w:lang w:val="en-US"/>
              </w:rPr>
              <w:t>Griboedova</w:t>
            </w:r>
            <w:proofErr w:type="spellEnd"/>
            <w:r w:rsidRPr="00ED79F5">
              <w:rPr>
                <w:sz w:val="22"/>
                <w:szCs w:val="22"/>
                <w:lang w:val="en-US"/>
              </w:rPr>
              <w:t xml:space="preserve"> canal, 30-32, lit. </w:t>
            </w:r>
            <w:r w:rsidRPr="00ED79F5">
              <w:rPr>
                <w:sz w:val="22"/>
                <w:szCs w:val="22"/>
              </w:rPr>
              <w:t>A, B, P</w:t>
            </w:r>
          </w:p>
        </w:tc>
      </w:tr>
    </w:tbl>
    <w:p w14:paraId="7E2E33EE" w14:textId="77777777" w:rsidR="002C735C" w:rsidRPr="007E6725" w:rsidRDefault="002C735C" w:rsidP="002718E2">
      <w:pPr>
        <w:pStyle w:val="Style214"/>
        <w:ind w:firstLine="709"/>
        <w:rPr>
          <w:sz w:val="28"/>
          <w:szCs w:val="28"/>
        </w:rPr>
      </w:pPr>
    </w:p>
    <w:p w14:paraId="3961529E" w14:textId="1683C702" w:rsidR="00FC241A" w:rsidRPr="007E6725" w:rsidRDefault="00090AC1" w:rsidP="00511619">
      <w:pPr>
        <w:pStyle w:val="1"/>
        <w:jc w:val="center"/>
        <w:rPr>
          <w:rFonts w:ascii="Times New Roman" w:hAnsi="Times New Roman" w:cs="Times New Roman"/>
          <w:b/>
          <w:color w:val="auto"/>
          <w:sz w:val="28"/>
          <w:szCs w:val="28"/>
        </w:rPr>
      </w:pPr>
      <w:bookmarkStart w:id="11" w:name="_Hlk70518379"/>
      <w:bookmarkStart w:id="12" w:name="_Toc8365688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bookmarkEnd w:id="12"/>
      <w:r w:rsidR="00ED79F5" w:rsidRPr="00ED79F5">
        <w:rPr>
          <w:rFonts w:ascii="Times New Roman" w:hAnsi="Times New Roman" w:cs="Times New Roman"/>
          <w:b/>
          <w:color w:val="auto"/>
          <w:sz w:val="28"/>
          <w:szCs w:val="28"/>
        </w:rPr>
        <w:t>METHODOLOGICAL GUIDELINES FOR STUDENTS</w:t>
      </w:r>
    </w:p>
    <w:p w14:paraId="34D691E0" w14:textId="77777777" w:rsidR="00090AC1" w:rsidRPr="007E6725" w:rsidRDefault="00090AC1" w:rsidP="00090AC1">
      <w:bookmarkStart w:id="13" w:name="_Hlk71636079"/>
    </w:p>
    <w:bookmarkEnd w:id="13"/>
    <w:bookmarkEnd w:id="11"/>
    <w:p w14:paraId="1298CD5B" w14:textId="77777777" w:rsidR="00ED79F5" w:rsidRPr="005148CB" w:rsidRDefault="00ED79F5" w:rsidP="00ED79F5">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The following documents should be made available to the trainee before the start of the course: </w:t>
      </w:r>
    </w:p>
    <w:p w14:paraId="0B0ACA11" w14:textId="77777777" w:rsidR="00ED79F5" w:rsidRPr="005148CB" w:rsidRDefault="00ED79F5" w:rsidP="00ED79F5">
      <w:pPr>
        <w:pStyle w:val="a3"/>
        <w:numPr>
          <w:ilvl w:val="0"/>
          <w:numId w:val="4"/>
        </w:numPr>
        <w:spacing w:after="0"/>
        <w:ind w:hanging="11"/>
        <w:jc w:val="both"/>
        <w:rPr>
          <w:rFonts w:ascii="Times New Roman" w:hAnsi="Times New Roman"/>
          <w:sz w:val="28"/>
          <w:szCs w:val="28"/>
        </w:rPr>
      </w:pPr>
      <w:proofErr w:type="spellStart"/>
      <w:r w:rsidRPr="005148CB">
        <w:rPr>
          <w:rFonts w:ascii="Times New Roman" w:hAnsi="Times New Roman"/>
          <w:sz w:val="28"/>
          <w:szCs w:val="28"/>
        </w:rPr>
        <w:t>training</w:t>
      </w:r>
      <w:proofErr w:type="spellEnd"/>
      <w:r w:rsidRPr="005148CB">
        <w:rPr>
          <w:rFonts w:ascii="Times New Roman" w:hAnsi="Times New Roman"/>
          <w:sz w:val="28"/>
          <w:szCs w:val="28"/>
        </w:rPr>
        <w:t xml:space="preserve"> </w:t>
      </w:r>
      <w:proofErr w:type="spellStart"/>
      <w:r w:rsidRPr="005148CB">
        <w:rPr>
          <w:rFonts w:ascii="Times New Roman" w:hAnsi="Times New Roman"/>
          <w:sz w:val="28"/>
          <w:szCs w:val="28"/>
        </w:rPr>
        <w:t>and</w:t>
      </w:r>
      <w:proofErr w:type="spellEnd"/>
      <w:r w:rsidRPr="005148CB">
        <w:rPr>
          <w:rFonts w:ascii="Times New Roman" w:hAnsi="Times New Roman"/>
          <w:sz w:val="28"/>
          <w:szCs w:val="28"/>
        </w:rPr>
        <w:t xml:space="preserve"> </w:t>
      </w:r>
      <w:proofErr w:type="spellStart"/>
      <w:r w:rsidRPr="005148CB">
        <w:rPr>
          <w:rFonts w:ascii="Times New Roman" w:hAnsi="Times New Roman"/>
          <w:sz w:val="28"/>
          <w:szCs w:val="28"/>
        </w:rPr>
        <w:t>methodological</w:t>
      </w:r>
      <w:proofErr w:type="spellEnd"/>
      <w:r w:rsidRPr="005148CB">
        <w:rPr>
          <w:rFonts w:ascii="Times New Roman" w:hAnsi="Times New Roman"/>
          <w:sz w:val="28"/>
          <w:szCs w:val="28"/>
        </w:rPr>
        <w:t xml:space="preserve"> </w:t>
      </w:r>
      <w:proofErr w:type="spellStart"/>
      <w:r w:rsidRPr="005148CB">
        <w:rPr>
          <w:rFonts w:ascii="Times New Roman" w:hAnsi="Times New Roman"/>
          <w:sz w:val="28"/>
          <w:szCs w:val="28"/>
        </w:rPr>
        <w:t>documentation</w:t>
      </w:r>
      <w:proofErr w:type="spellEnd"/>
      <w:r w:rsidRPr="005148CB">
        <w:rPr>
          <w:rFonts w:ascii="Times New Roman" w:hAnsi="Times New Roman"/>
          <w:sz w:val="28"/>
          <w:szCs w:val="28"/>
        </w:rPr>
        <w:t xml:space="preserve">; </w:t>
      </w:r>
    </w:p>
    <w:p w14:paraId="37F6B5E2" w14:textId="77777777" w:rsidR="00ED79F5" w:rsidRPr="005148CB" w:rsidRDefault="00ED79F5" w:rsidP="00ED79F5">
      <w:pPr>
        <w:pStyle w:val="a3"/>
        <w:numPr>
          <w:ilvl w:val="0"/>
          <w:numId w:val="4"/>
        </w:numPr>
        <w:spacing w:after="0"/>
        <w:ind w:hanging="11"/>
        <w:jc w:val="both"/>
        <w:rPr>
          <w:rFonts w:ascii="Times New Roman" w:hAnsi="Times New Roman"/>
          <w:sz w:val="28"/>
          <w:szCs w:val="28"/>
          <w:lang w:val="en-US"/>
        </w:rPr>
      </w:pPr>
      <w:r w:rsidRPr="005148CB">
        <w:rPr>
          <w:rFonts w:ascii="Times New Roman" w:hAnsi="Times New Roman"/>
          <w:sz w:val="28"/>
          <w:szCs w:val="28"/>
          <w:lang w:val="en-US"/>
        </w:rPr>
        <w:t xml:space="preserve">local normative acts regulating the main issues of the </w:t>
      </w:r>
      <w:proofErr w:type="spellStart"/>
      <w:r w:rsidRPr="005148CB">
        <w:rPr>
          <w:rFonts w:ascii="Times New Roman" w:hAnsi="Times New Roman"/>
          <w:sz w:val="28"/>
          <w:szCs w:val="28"/>
          <w:lang w:val="en-US"/>
        </w:rPr>
        <w:t>organisation</w:t>
      </w:r>
      <w:proofErr w:type="spellEnd"/>
      <w:r w:rsidRPr="005148C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0EAC726D" w14:textId="77777777" w:rsidR="00ED79F5" w:rsidRPr="005148CB" w:rsidRDefault="00ED79F5" w:rsidP="00ED79F5">
      <w:pPr>
        <w:pStyle w:val="a3"/>
        <w:numPr>
          <w:ilvl w:val="0"/>
          <w:numId w:val="4"/>
        </w:numPr>
        <w:spacing w:after="0"/>
        <w:ind w:hanging="11"/>
        <w:jc w:val="both"/>
        <w:rPr>
          <w:rFonts w:ascii="Times New Roman" w:hAnsi="Times New Roman"/>
          <w:sz w:val="28"/>
          <w:szCs w:val="28"/>
          <w:lang w:val="en-US"/>
        </w:rPr>
      </w:pPr>
      <w:r w:rsidRPr="005148CB">
        <w:rPr>
          <w:rFonts w:ascii="Times New Roman" w:hAnsi="Times New Roman"/>
          <w:sz w:val="28"/>
          <w:szCs w:val="28"/>
          <w:lang w:val="en-US"/>
        </w:rPr>
        <w:t>the schedule of consultations of the teaching staff.</w:t>
      </w:r>
    </w:p>
    <w:p w14:paraId="08AE727A" w14:textId="77777777" w:rsidR="00ED79F5" w:rsidRPr="005148CB" w:rsidRDefault="00ED79F5" w:rsidP="00ED79F5">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5148CB">
        <w:rPr>
          <w:rFonts w:ascii="Times New Roman" w:hAnsi="Times New Roman" w:cs="Times New Roman"/>
          <w:sz w:val="28"/>
          <w:szCs w:val="28"/>
          <w:lang w:val="en-US"/>
        </w:rPr>
        <w:t>organisation</w:t>
      </w:r>
      <w:proofErr w:type="spellEnd"/>
      <w:r w:rsidRPr="005148CB">
        <w:rPr>
          <w:rFonts w:ascii="Times New Roman" w:hAnsi="Times New Roman" w:cs="Times New Roman"/>
          <w:sz w:val="28"/>
          <w:szCs w:val="28"/>
          <w:lang w:val="en-US"/>
        </w:rPr>
        <w:t xml:space="preserve"> of work, which allows distributing the academic workload evenly in accordance with the schedule of the educational process.</w:t>
      </w:r>
    </w:p>
    <w:p w14:paraId="276A729C" w14:textId="77777777" w:rsidR="00ED79F5" w:rsidRPr="005148CB" w:rsidRDefault="00ED79F5" w:rsidP="00ED79F5">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p>
    <w:p w14:paraId="39BB9EAB" w14:textId="77777777" w:rsidR="00ED79F5" w:rsidRPr="005148CB" w:rsidRDefault="00ED79F5" w:rsidP="00ED79F5">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The students' in- and out-of-classroom work should aim to form: </w:t>
      </w:r>
    </w:p>
    <w:p w14:paraId="6DC2D159" w14:textId="77777777" w:rsidR="00ED79F5" w:rsidRPr="005148CB" w:rsidRDefault="00ED79F5" w:rsidP="00ED79F5">
      <w:pPr>
        <w:pStyle w:val="a3"/>
        <w:numPr>
          <w:ilvl w:val="0"/>
          <w:numId w:val="7"/>
        </w:numPr>
        <w:spacing w:after="0"/>
        <w:ind w:left="0" w:firstLine="709"/>
        <w:jc w:val="both"/>
        <w:rPr>
          <w:rFonts w:ascii="Times New Roman" w:hAnsi="Times New Roman"/>
          <w:sz w:val="28"/>
          <w:szCs w:val="28"/>
          <w:lang w:val="en-US"/>
        </w:rPr>
      </w:pPr>
      <w:r w:rsidRPr="005148CB">
        <w:rPr>
          <w:rFonts w:ascii="Times New Roman" w:hAnsi="Times New Roman"/>
          <w:sz w:val="28"/>
          <w:szCs w:val="28"/>
          <w:lang w:val="en-US"/>
        </w:rPr>
        <w:t>the fundamentals of the learner's world view and scientific understanding;</w:t>
      </w:r>
    </w:p>
    <w:p w14:paraId="65E62B41" w14:textId="77777777" w:rsidR="00ED79F5" w:rsidRPr="005148CB" w:rsidRDefault="00ED79F5" w:rsidP="00ED79F5">
      <w:pPr>
        <w:pStyle w:val="a3"/>
        <w:numPr>
          <w:ilvl w:val="0"/>
          <w:numId w:val="7"/>
        </w:numPr>
        <w:spacing w:after="0"/>
        <w:ind w:left="0" w:firstLine="709"/>
        <w:jc w:val="both"/>
        <w:rPr>
          <w:rFonts w:ascii="Times New Roman" w:hAnsi="Times New Roman"/>
          <w:sz w:val="28"/>
          <w:szCs w:val="28"/>
          <w:lang w:val="en-US"/>
        </w:rPr>
      </w:pPr>
      <w:r w:rsidRPr="005148CB">
        <w:rPr>
          <w:rFonts w:ascii="Times New Roman" w:hAnsi="Times New Roman"/>
          <w:sz w:val="28"/>
          <w:szCs w:val="28"/>
          <w:lang w:val="en-US"/>
        </w:rPr>
        <w:t>basic knowledge relevant to the training area and the declared professional field, forming the target and professional basis for training;</w:t>
      </w:r>
    </w:p>
    <w:p w14:paraId="4A165A6B" w14:textId="77777777" w:rsidR="00ED79F5" w:rsidRPr="005148CB" w:rsidRDefault="00ED79F5" w:rsidP="00ED79F5">
      <w:pPr>
        <w:pStyle w:val="a3"/>
        <w:numPr>
          <w:ilvl w:val="0"/>
          <w:numId w:val="7"/>
        </w:numPr>
        <w:spacing w:after="0"/>
        <w:ind w:left="0" w:firstLine="709"/>
        <w:jc w:val="both"/>
        <w:rPr>
          <w:rFonts w:ascii="Times New Roman" w:hAnsi="Times New Roman"/>
          <w:sz w:val="28"/>
          <w:szCs w:val="28"/>
          <w:lang w:val="en-US"/>
        </w:rPr>
      </w:pPr>
      <w:r w:rsidRPr="005148CB">
        <w:rPr>
          <w:rFonts w:ascii="Times New Roman" w:hAnsi="Times New Roman"/>
          <w:sz w:val="28"/>
          <w:szCs w:val="28"/>
          <w:lang w:val="en-US"/>
        </w:rPr>
        <w:t xml:space="preserve">professional competences oriented towards the needs of the </w:t>
      </w:r>
      <w:proofErr w:type="spellStart"/>
      <w:r w:rsidRPr="005148CB">
        <w:rPr>
          <w:rFonts w:ascii="Times New Roman" w:hAnsi="Times New Roman"/>
          <w:sz w:val="28"/>
          <w:szCs w:val="28"/>
          <w:lang w:val="en-US"/>
        </w:rPr>
        <w:t>labour</w:t>
      </w:r>
      <w:proofErr w:type="spellEnd"/>
      <w:r w:rsidRPr="005148CB">
        <w:rPr>
          <w:rFonts w:ascii="Times New Roman" w:hAnsi="Times New Roman"/>
          <w:sz w:val="28"/>
          <w:szCs w:val="28"/>
          <w:lang w:val="en-US"/>
        </w:rPr>
        <w:t xml:space="preserve"> market;</w:t>
      </w:r>
    </w:p>
    <w:p w14:paraId="569793BC" w14:textId="77777777" w:rsidR="00ED79F5" w:rsidRPr="005148CB" w:rsidRDefault="00ED79F5" w:rsidP="00ED79F5">
      <w:pPr>
        <w:pStyle w:val="Default"/>
        <w:numPr>
          <w:ilvl w:val="0"/>
          <w:numId w:val="7"/>
        </w:numPr>
        <w:ind w:left="0" w:firstLine="709"/>
        <w:jc w:val="both"/>
        <w:rPr>
          <w:lang w:val="en-US"/>
        </w:rPr>
      </w:pPr>
      <w:r w:rsidRPr="005148CB">
        <w:rPr>
          <w:sz w:val="28"/>
          <w:szCs w:val="28"/>
          <w:lang w:val="en-US"/>
        </w:rPr>
        <w:t xml:space="preserve">an individual trajectory by mastering a unique set of professional competences that complement the learner's competence model, through a focus on specific professional </w:t>
      </w:r>
      <w:proofErr w:type="spellStart"/>
      <w:r w:rsidRPr="005148CB">
        <w:rPr>
          <w:sz w:val="28"/>
          <w:szCs w:val="28"/>
          <w:lang w:val="en-US"/>
        </w:rPr>
        <w:t>specialised</w:t>
      </w:r>
      <w:proofErr w:type="spellEnd"/>
      <w:r w:rsidRPr="005148CB">
        <w:rPr>
          <w:sz w:val="28"/>
          <w:szCs w:val="28"/>
          <w:lang w:val="en-US"/>
        </w:rPr>
        <w:t xml:space="preserve"> areas of knowledge defined by </w:t>
      </w:r>
      <w:proofErr w:type="spellStart"/>
      <w:r w:rsidRPr="005148CB">
        <w:rPr>
          <w:sz w:val="28"/>
          <w:szCs w:val="28"/>
          <w:lang w:val="en-US"/>
        </w:rPr>
        <w:t>labour</w:t>
      </w:r>
      <w:proofErr w:type="spellEnd"/>
      <w:r w:rsidRPr="005148CB">
        <w:rPr>
          <w:sz w:val="28"/>
          <w:szCs w:val="28"/>
          <w:lang w:val="en-US"/>
        </w:rPr>
        <w:t xml:space="preserve"> market representatives;</w:t>
      </w:r>
    </w:p>
    <w:p w14:paraId="050B8CB3" w14:textId="1FE7C4A3" w:rsidR="002C735C" w:rsidRPr="00ED79F5" w:rsidRDefault="00ED79F5" w:rsidP="00ED79F5">
      <w:pPr>
        <w:pStyle w:val="a3"/>
        <w:numPr>
          <w:ilvl w:val="0"/>
          <w:numId w:val="7"/>
        </w:numPr>
        <w:spacing w:after="0"/>
        <w:ind w:left="0" w:firstLine="709"/>
        <w:jc w:val="both"/>
        <w:rPr>
          <w:rFonts w:ascii="Times New Roman" w:hAnsi="Times New Roman"/>
          <w:sz w:val="28"/>
          <w:szCs w:val="28"/>
          <w:lang w:val="en-US"/>
        </w:rPr>
      </w:pPr>
      <w:proofErr w:type="spellStart"/>
      <w:r w:rsidRPr="005148CB">
        <w:rPr>
          <w:rFonts w:ascii="Times New Roman" w:hAnsi="Times New Roman"/>
          <w:sz w:val="28"/>
          <w:szCs w:val="28"/>
          <w:lang w:val="en-US"/>
        </w:rPr>
        <w:t>metha</w:t>
      </w:r>
      <w:proofErr w:type="spellEnd"/>
      <w:r w:rsidRPr="005148CB">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3EE2E667" w:rsidR="00D40EAD" w:rsidRPr="00ED79F5" w:rsidRDefault="00090AC1" w:rsidP="00090AC1">
      <w:pPr>
        <w:pStyle w:val="1"/>
        <w:jc w:val="center"/>
        <w:rPr>
          <w:rFonts w:ascii="Times New Roman" w:hAnsi="Times New Roman" w:cs="Times New Roman"/>
          <w:b/>
          <w:color w:val="auto"/>
          <w:sz w:val="28"/>
          <w:szCs w:val="28"/>
          <w:lang w:val="en-US"/>
        </w:rPr>
      </w:pPr>
      <w:bookmarkStart w:id="14" w:name="_Toc83656881"/>
      <w:r w:rsidRPr="00ED79F5">
        <w:rPr>
          <w:rFonts w:ascii="Times New Roman" w:hAnsi="Times New Roman" w:cs="Times New Roman"/>
          <w:b/>
          <w:color w:val="auto"/>
          <w:sz w:val="28"/>
          <w:szCs w:val="28"/>
          <w:lang w:val="en-US"/>
        </w:rPr>
        <w:t>8</w:t>
      </w:r>
      <w:r w:rsidR="00D40EAD" w:rsidRPr="00ED79F5">
        <w:rPr>
          <w:rFonts w:ascii="Times New Roman" w:hAnsi="Times New Roman" w:cs="Times New Roman"/>
          <w:b/>
          <w:color w:val="auto"/>
          <w:sz w:val="28"/>
          <w:szCs w:val="28"/>
          <w:lang w:val="en-US"/>
        </w:rPr>
        <w:t xml:space="preserve">. </w:t>
      </w:r>
      <w:bookmarkEnd w:id="14"/>
      <w:r w:rsidR="00ED79F5" w:rsidRPr="00ED79F5">
        <w:rPr>
          <w:rFonts w:ascii="Times New Roman" w:hAnsi="Times New Roman" w:cs="Times New Roman"/>
          <w:b/>
          <w:color w:val="auto"/>
          <w:sz w:val="28"/>
          <w:szCs w:val="28"/>
          <w:lang w:val="en-US"/>
        </w:rPr>
        <w:t>SPECIFICATIONS FOR TEACHING DISABLED PERSONS</w:t>
      </w:r>
    </w:p>
    <w:p w14:paraId="726A3262" w14:textId="77777777" w:rsidR="00090AC1" w:rsidRPr="00ED79F5" w:rsidRDefault="00090AC1" w:rsidP="00090AC1">
      <w:pPr>
        <w:rPr>
          <w:lang w:val="en-US"/>
        </w:rPr>
      </w:pPr>
    </w:p>
    <w:p w14:paraId="5278FEDB" w14:textId="77777777" w:rsidR="00ED79F5" w:rsidRPr="005148CB" w:rsidRDefault="0018274C" w:rsidP="00ED79F5">
      <w:pPr>
        <w:jc w:val="both"/>
        <w:rPr>
          <w:rFonts w:ascii="Times New Roman" w:hAnsi="Times New Roman" w:cs="Times New Roman"/>
          <w:sz w:val="28"/>
          <w:szCs w:val="28"/>
          <w:lang w:val="en-US"/>
        </w:rPr>
      </w:pPr>
      <w:r w:rsidRPr="00ED79F5">
        <w:rPr>
          <w:rFonts w:ascii="Times New Roman" w:hAnsi="Times New Roman" w:cs="Times New Roman"/>
          <w:sz w:val="28"/>
          <w:szCs w:val="28"/>
          <w:lang w:val="en-US"/>
        </w:rPr>
        <w:tab/>
      </w:r>
      <w:r w:rsidR="00ED79F5" w:rsidRPr="005148CB">
        <w:rPr>
          <w:rFonts w:ascii="Times New Roman" w:hAnsi="Times New Roman" w:cs="Times New Roman"/>
          <w:sz w:val="28"/>
          <w:szCs w:val="28"/>
          <w:lang w:val="en-US"/>
        </w:rPr>
        <w:t xml:space="preserve">Students with disabilities, if necessary, are taught on the basis of an adapted work </w:t>
      </w:r>
      <w:proofErr w:type="spellStart"/>
      <w:r w:rsidR="00ED79F5" w:rsidRPr="005148CB">
        <w:rPr>
          <w:rFonts w:ascii="Times New Roman" w:hAnsi="Times New Roman" w:cs="Times New Roman"/>
          <w:sz w:val="28"/>
          <w:szCs w:val="28"/>
          <w:lang w:val="en-US"/>
        </w:rPr>
        <w:t>programme</w:t>
      </w:r>
      <w:proofErr w:type="spellEnd"/>
      <w:r w:rsidR="00ED79F5" w:rsidRPr="005148CB">
        <w:rPr>
          <w:rFonts w:ascii="Times New Roman" w:hAnsi="Times New Roman" w:cs="Times New Roman"/>
          <w:sz w:val="28"/>
          <w:szCs w:val="28"/>
          <w:lang w:val="en-US"/>
        </w:rPr>
        <w:t xml:space="preserve"> using special teaching methods and didactic materials that </w:t>
      </w:r>
      <w:proofErr w:type="gramStart"/>
      <w:r w:rsidR="00ED79F5" w:rsidRPr="005148CB">
        <w:rPr>
          <w:rFonts w:ascii="Times New Roman" w:hAnsi="Times New Roman" w:cs="Times New Roman"/>
          <w:sz w:val="28"/>
          <w:szCs w:val="28"/>
          <w:lang w:val="en-US"/>
        </w:rPr>
        <w:t>take into account</w:t>
      </w:r>
      <w:proofErr w:type="gramEnd"/>
      <w:r w:rsidR="00ED79F5" w:rsidRPr="005148CB">
        <w:rPr>
          <w:rFonts w:ascii="Times New Roman" w:hAnsi="Times New Roman" w:cs="Times New Roman"/>
          <w:sz w:val="28"/>
          <w:szCs w:val="28"/>
          <w:lang w:val="en-US"/>
        </w:rPr>
        <w:t xml:space="preserve"> the particularities of their psychophysical development, individual capacities and health status. </w:t>
      </w:r>
    </w:p>
    <w:p w14:paraId="06D5E6E9" w14:textId="77777777" w:rsidR="00ED79F5" w:rsidRPr="005148CB" w:rsidRDefault="00ED79F5" w:rsidP="00ED79F5">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lastRenderedPageBreak/>
        <w:t xml:space="preserve">In order for disabled persons and persons with disabilities to master the curriculum, the University shall ensure that: </w:t>
      </w:r>
    </w:p>
    <w:p w14:paraId="570839D5" w14:textId="77777777" w:rsidR="00ED79F5" w:rsidRPr="005148CB" w:rsidRDefault="00ED79F5" w:rsidP="00ED79F5">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719F7B44" w14:textId="77777777" w:rsidR="00ED79F5" w:rsidRPr="005148CB" w:rsidRDefault="00ED79F5" w:rsidP="00ED79F5">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 for the hearing-impaired and hearing-impaired: adequate sound reproduction of information; </w:t>
      </w:r>
    </w:p>
    <w:p w14:paraId="0E48C635" w14:textId="77777777" w:rsidR="00ED79F5" w:rsidRPr="005148CB" w:rsidRDefault="00ED79F5" w:rsidP="00ED79F5">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3F909DC4" w14:textId="18E8A551" w:rsidR="00315CA6" w:rsidRPr="00ED79F5" w:rsidRDefault="00ED79F5" w:rsidP="00ED79F5">
      <w:pPr>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5148CB">
        <w:rPr>
          <w:rFonts w:ascii="Times New Roman" w:hAnsi="Times New Roman" w:cs="Times New Roman"/>
          <w:sz w:val="28"/>
          <w:szCs w:val="28"/>
          <w:lang w:val="en-US"/>
        </w:rPr>
        <w:t>organised</w:t>
      </w:r>
      <w:proofErr w:type="spellEnd"/>
      <w:r w:rsidRPr="005148CB">
        <w:rPr>
          <w:rFonts w:ascii="Times New Roman" w:hAnsi="Times New Roman" w:cs="Times New Roman"/>
          <w:sz w:val="28"/>
          <w:szCs w:val="28"/>
          <w:lang w:val="en-US"/>
        </w:rPr>
        <w:t xml:space="preserve"> with other students or in separate groups or </w:t>
      </w:r>
      <w:proofErr w:type="spellStart"/>
      <w:r w:rsidRPr="005148CB">
        <w:rPr>
          <w:rFonts w:ascii="Times New Roman" w:hAnsi="Times New Roman" w:cs="Times New Roman"/>
          <w:sz w:val="28"/>
          <w:szCs w:val="28"/>
          <w:lang w:val="en-US"/>
        </w:rPr>
        <w:t>organisations</w:t>
      </w:r>
      <w:proofErr w:type="spellEnd"/>
      <w:r w:rsidRPr="005148CB">
        <w:rPr>
          <w:rFonts w:ascii="Times New Roman" w:hAnsi="Times New Roman" w:cs="Times New Roman"/>
          <w:sz w:val="28"/>
          <w:szCs w:val="28"/>
          <w:lang w:val="en-US"/>
        </w:rPr>
        <w:t>.</w:t>
      </w:r>
    </w:p>
    <w:p w14:paraId="425F74D2" w14:textId="17847229" w:rsidR="00090AC1" w:rsidRPr="00ED79F5" w:rsidRDefault="00090AC1">
      <w:pPr>
        <w:rPr>
          <w:rFonts w:ascii="Times New Roman" w:hAnsi="Times New Roman" w:cs="Times New Roman"/>
          <w:sz w:val="24"/>
          <w:szCs w:val="28"/>
          <w:lang w:val="en-US"/>
        </w:rPr>
      </w:pPr>
      <w:r w:rsidRPr="00ED79F5">
        <w:rPr>
          <w:rFonts w:ascii="Times New Roman" w:hAnsi="Times New Roman" w:cs="Times New Roman"/>
          <w:sz w:val="24"/>
          <w:szCs w:val="28"/>
          <w:lang w:val="en-US"/>
        </w:rPr>
        <w:br w:type="page"/>
      </w:r>
    </w:p>
    <w:p w14:paraId="4F1C58D9" w14:textId="77777777" w:rsidR="00090AC1" w:rsidRPr="00ED79F5" w:rsidRDefault="00090AC1" w:rsidP="0018274C">
      <w:pPr>
        <w:ind w:firstLine="708"/>
        <w:jc w:val="both"/>
        <w:rPr>
          <w:rFonts w:ascii="Times New Roman" w:hAnsi="Times New Roman" w:cs="Times New Roman"/>
          <w:sz w:val="24"/>
          <w:szCs w:val="28"/>
          <w:lang w:val="en-US"/>
        </w:rPr>
      </w:pPr>
    </w:p>
    <w:p w14:paraId="003B87C6" w14:textId="3B697DF6" w:rsidR="00090AC1" w:rsidRPr="006831ED" w:rsidRDefault="006831ED" w:rsidP="00090AC1">
      <w:pPr>
        <w:pStyle w:val="1"/>
        <w:jc w:val="center"/>
        <w:rPr>
          <w:rFonts w:ascii="Times New Roman" w:hAnsi="Times New Roman" w:cs="Times New Roman"/>
          <w:b/>
          <w:color w:val="auto"/>
          <w:sz w:val="28"/>
          <w:szCs w:val="28"/>
          <w:lang w:val="en-US"/>
        </w:rPr>
      </w:pPr>
      <w:r w:rsidRPr="006831ED">
        <w:rPr>
          <w:rFonts w:ascii="Times New Roman" w:hAnsi="Times New Roman" w:cs="Times New Roman"/>
          <w:b/>
          <w:color w:val="auto"/>
          <w:sz w:val="28"/>
          <w:szCs w:val="28"/>
          <w:lang w:val="en-US"/>
        </w:rPr>
        <w:t>ASSESSMENT RESOURSES</w:t>
      </w:r>
    </w:p>
    <w:p w14:paraId="62406805" w14:textId="77777777" w:rsidR="00090AC1" w:rsidRPr="006831ED" w:rsidRDefault="00090AC1" w:rsidP="00090AC1">
      <w:pPr>
        <w:rPr>
          <w:lang w:val="en-US"/>
        </w:rPr>
      </w:pPr>
    </w:p>
    <w:p w14:paraId="06D47114" w14:textId="016890F9" w:rsidR="00090AC1" w:rsidRPr="006831ED" w:rsidRDefault="00090AC1" w:rsidP="00090AC1">
      <w:pPr>
        <w:pStyle w:val="2"/>
        <w:jc w:val="center"/>
        <w:rPr>
          <w:rFonts w:ascii="Times New Roman" w:hAnsi="Times New Roman" w:cs="Times New Roman"/>
          <w:b/>
          <w:color w:val="auto"/>
          <w:sz w:val="28"/>
          <w:szCs w:val="28"/>
          <w:lang w:val="en-US"/>
        </w:rPr>
      </w:pPr>
      <w:bookmarkStart w:id="15" w:name="_Toc83656883"/>
      <w:r w:rsidRPr="006831ED">
        <w:rPr>
          <w:rFonts w:ascii="Times New Roman" w:hAnsi="Times New Roman" w:cs="Times New Roman"/>
          <w:b/>
          <w:color w:val="auto"/>
          <w:sz w:val="28"/>
          <w:szCs w:val="28"/>
          <w:lang w:val="en-US"/>
        </w:rPr>
        <w:t xml:space="preserve">1.1 </w:t>
      </w:r>
      <w:bookmarkEnd w:id="15"/>
      <w:r w:rsidR="006831ED" w:rsidRPr="006831ED">
        <w:rPr>
          <w:rFonts w:ascii="Times New Roman" w:hAnsi="Times New Roman" w:cs="Times New Roman"/>
          <w:b/>
          <w:color w:val="auto"/>
          <w:sz w:val="28"/>
          <w:szCs w:val="28"/>
          <w:lang w:val="en-US"/>
        </w:rPr>
        <w:t>Control tasks and assignments for interim attestation</w:t>
      </w:r>
    </w:p>
    <w:p w14:paraId="1F02BDF2" w14:textId="77777777" w:rsidR="00090AC1" w:rsidRPr="006831ED"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246A4" w:rsidRPr="006831ED" w14:paraId="0A0FDF82" w14:textId="77777777" w:rsidTr="00F378E9">
        <w:tc>
          <w:tcPr>
            <w:tcW w:w="562" w:type="dxa"/>
          </w:tcPr>
          <w:p w14:paraId="4D494AA5" w14:textId="77777777" w:rsidR="000246A4" w:rsidRPr="006831ED" w:rsidRDefault="000246A4" w:rsidP="00F378E9">
            <w:pPr>
              <w:pStyle w:val="Default"/>
              <w:spacing w:after="30"/>
              <w:jc w:val="both"/>
              <w:rPr>
                <w:sz w:val="23"/>
                <w:szCs w:val="23"/>
                <w:lang w:val="en-US"/>
              </w:rPr>
            </w:pPr>
          </w:p>
        </w:tc>
        <w:tc>
          <w:tcPr>
            <w:tcW w:w="8783" w:type="dxa"/>
          </w:tcPr>
          <w:p w14:paraId="792199D9" w14:textId="77777777" w:rsidR="006831ED" w:rsidRPr="005148CB" w:rsidRDefault="006831ED" w:rsidP="006831ED">
            <w:pPr>
              <w:pStyle w:val="Default"/>
              <w:spacing w:after="30"/>
              <w:ind w:firstLine="709"/>
              <w:jc w:val="both"/>
              <w:rPr>
                <w:sz w:val="28"/>
                <w:szCs w:val="28"/>
                <w:highlight w:val="cyan"/>
                <w:lang w:val="en-US"/>
              </w:rPr>
            </w:pPr>
            <w:r w:rsidRPr="005148CB">
              <w:rPr>
                <w:sz w:val="28"/>
                <w:szCs w:val="28"/>
                <w:lang w:val="en-US"/>
              </w:rPr>
              <w:t xml:space="preserve">Is not provided by the work </w:t>
            </w:r>
            <w:proofErr w:type="spellStart"/>
            <w:r w:rsidRPr="005148CB">
              <w:rPr>
                <w:sz w:val="28"/>
                <w:szCs w:val="28"/>
                <w:lang w:val="en-US"/>
              </w:rPr>
              <w:t>programme</w:t>
            </w:r>
            <w:proofErr w:type="spellEnd"/>
            <w:r w:rsidRPr="005148CB">
              <w:rPr>
                <w:sz w:val="28"/>
                <w:szCs w:val="28"/>
                <w:lang w:val="en-US"/>
              </w:rPr>
              <w:t xml:space="preserve"> of the discipline.</w:t>
            </w:r>
          </w:p>
          <w:p w14:paraId="0FC16A18" w14:textId="507A2671" w:rsidR="000246A4" w:rsidRPr="006831ED" w:rsidRDefault="000246A4" w:rsidP="00F378E9">
            <w:pPr>
              <w:pStyle w:val="Default"/>
              <w:spacing w:after="30"/>
              <w:jc w:val="both"/>
              <w:rPr>
                <w:sz w:val="23"/>
                <w:szCs w:val="23"/>
                <w:lang w:val="en-US"/>
              </w:rPr>
            </w:pPr>
          </w:p>
        </w:tc>
      </w:tr>
    </w:tbl>
    <w:p w14:paraId="7DAFBE47" w14:textId="21D38B18" w:rsidR="005B37A7" w:rsidRPr="006831ED" w:rsidRDefault="005B37A7" w:rsidP="00523021">
      <w:pPr>
        <w:pStyle w:val="Default"/>
        <w:spacing w:after="30"/>
        <w:jc w:val="both"/>
        <w:rPr>
          <w:sz w:val="23"/>
          <w:szCs w:val="23"/>
          <w:lang w:val="en-US"/>
        </w:rPr>
      </w:pPr>
    </w:p>
    <w:p w14:paraId="53F022AD" w14:textId="4AC96F7D" w:rsidR="00090AC1" w:rsidRPr="00853C95" w:rsidRDefault="00090AC1" w:rsidP="00090AC1">
      <w:pPr>
        <w:pStyle w:val="2"/>
        <w:jc w:val="center"/>
        <w:rPr>
          <w:rFonts w:ascii="Times New Roman" w:hAnsi="Times New Roman" w:cs="Times New Roman"/>
          <w:b/>
          <w:color w:val="auto"/>
          <w:sz w:val="28"/>
          <w:szCs w:val="28"/>
        </w:rPr>
      </w:pPr>
      <w:bookmarkStart w:id="16" w:name="_Toc83656884"/>
      <w:r w:rsidRPr="00853C95">
        <w:rPr>
          <w:rFonts w:ascii="Times New Roman" w:hAnsi="Times New Roman" w:cs="Times New Roman"/>
          <w:b/>
          <w:color w:val="auto"/>
          <w:sz w:val="28"/>
          <w:szCs w:val="28"/>
        </w:rPr>
        <w:t xml:space="preserve">1.2 </w:t>
      </w:r>
      <w:bookmarkEnd w:id="16"/>
      <w:proofErr w:type="spellStart"/>
      <w:r w:rsidR="00976099" w:rsidRPr="00976099">
        <w:rPr>
          <w:rFonts w:ascii="Times New Roman" w:hAnsi="Times New Roman" w:cs="Times New Roman"/>
          <w:b/>
          <w:color w:val="auto"/>
          <w:sz w:val="28"/>
          <w:szCs w:val="28"/>
        </w:rPr>
        <w:t>Topics</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for</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written</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task</w:t>
      </w:r>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6831ED"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49952081" w14:textId="77777777" w:rsidR="006831ED" w:rsidRPr="005148CB" w:rsidRDefault="006831ED" w:rsidP="006831ED">
            <w:pPr>
              <w:pStyle w:val="Default"/>
              <w:spacing w:after="30"/>
              <w:ind w:firstLine="709"/>
              <w:jc w:val="both"/>
              <w:rPr>
                <w:sz w:val="28"/>
                <w:szCs w:val="28"/>
                <w:highlight w:val="cyan"/>
                <w:lang w:val="en-US"/>
              </w:rPr>
            </w:pPr>
            <w:r w:rsidRPr="005148CB">
              <w:rPr>
                <w:sz w:val="28"/>
                <w:szCs w:val="28"/>
                <w:lang w:val="en-US"/>
              </w:rPr>
              <w:t xml:space="preserve">Is not provided by the work </w:t>
            </w:r>
            <w:proofErr w:type="spellStart"/>
            <w:r w:rsidRPr="005148CB">
              <w:rPr>
                <w:sz w:val="28"/>
                <w:szCs w:val="28"/>
                <w:lang w:val="en-US"/>
              </w:rPr>
              <w:t>programme</w:t>
            </w:r>
            <w:proofErr w:type="spellEnd"/>
            <w:r w:rsidRPr="005148CB">
              <w:rPr>
                <w:sz w:val="28"/>
                <w:szCs w:val="28"/>
                <w:lang w:val="en-US"/>
              </w:rPr>
              <w:t xml:space="preserve"> of the discipline.</w:t>
            </w:r>
          </w:p>
          <w:p w14:paraId="5B8C7373" w14:textId="1918056F" w:rsidR="00AD3A54" w:rsidRPr="006831ED" w:rsidRDefault="00AD3A54" w:rsidP="00801458">
            <w:pPr>
              <w:pStyle w:val="Default"/>
              <w:spacing w:after="30"/>
              <w:jc w:val="both"/>
              <w:rPr>
                <w:sz w:val="23"/>
                <w:szCs w:val="23"/>
                <w:lang w:val="en-US"/>
              </w:rPr>
            </w:pPr>
          </w:p>
        </w:tc>
      </w:tr>
    </w:tbl>
    <w:p w14:paraId="30DE164A" w14:textId="77777777" w:rsidR="005D65A5" w:rsidRPr="006831ED" w:rsidRDefault="005D65A5" w:rsidP="005D65A5">
      <w:pPr>
        <w:jc w:val="both"/>
        <w:rPr>
          <w:rFonts w:ascii="Times New Roman" w:hAnsi="Times New Roman" w:cs="Times New Roman"/>
          <w:b/>
          <w:sz w:val="28"/>
          <w:szCs w:val="28"/>
          <w:highlight w:val="yellow"/>
          <w:lang w:val="en-US"/>
        </w:rPr>
      </w:pPr>
    </w:p>
    <w:p w14:paraId="5309E4C1" w14:textId="7D8911E0" w:rsidR="005D65A5" w:rsidRPr="00853C95" w:rsidRDefault="005D65A5" w:rsidP="005D65A5">
      <w:pPr>
        <w:pStyle w:val="2"/>
        <w:jc w:val="center"/>
        <w:rPr>
          <w:rFonts w:ascii="Times New Roman" w:hAnsi="Times New Roman" w:cs="Times New Roman"/>
          <w:b/>
          <w:color w:val="auto"/>
          <w:sz w:val="28"/>
          <w:szCs w:val="28"/>
        </w:rPr>
      </w:pPr>
      <w:bookmarkStart w:id="17" w:name="_Toc82187016"/>
      <w:bookmarkStart w:id="18" w:name="_Toc83656885"/>
      <w:r w:rsidRPr="00853C95">
        <w:rPr>
          <w:rFonts w:ascii="Times New Roman" w:hAnsi="Times New Roman" w:cs="Times New Roman"/>
          <w:b/>
          <w:color w:val="auto"/>
          <w:sz w:val="28"/>
          <w:szCs w:val="28"/>
        </w:rPr>
        <w:t xml:space="preserve">1.3 </w:t>
      </w:r>
      <w:bookmarkEnd w:id="17"/>
      <w:bookmarkEnd w:id="18"/>
      <w:proofErr w:type="spellStart"/>
      <w:r w:rsidR="00976099" w:rsidRPr="00976099">
        <w:rPr>
          <w:rFonts w:ascii="Times New Roman" w:hAnsi="Times New Roman" w:cs="Times New Roman"/>
          <w:b/>
          <w:color w:val="auto"/>
          <w:sz w:val="28"/>
          <w:szCs w:val="28"/>
        </w:rPr>
        <w:t>Interim</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checkpoints</w:t>
      </w:r>
      <w:proofErr w:type="spellEnd"/>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976099" w:rsidRPr="000246A4" w14:paraId="5A1C9382" w14:textId="77777777" w:rsidTr="00801458">
        <w:tc>
          <w:tcPr>
            <w:tcW w:w="2336" w:type="dxa"/>
          </w:tcPr>
          <w:p w14:paraId="4C518DAB" w14:textId="74FA6E77" w:rsidR="00976099" w:rsidRPr="000246A4" w:rsidRDefault="00976099" w:rsidP="00976099">
            <w:pPr>
              <w:jc w:val="center"/>
              <w:rPr>
                <w:rFonts w:ascii="Times New Roman" w:hAnsi="Times New Roman" w:cs="Times New Roman"/>
                <w:b/>
              </w:rPr>
            </w:pPr>
            <w:r w:rsidRPr="005148CB">
              <w:rPr>
                <w:rFonts w:ascii="Times New Roman" w:hAnsi="Times New Roman" w:cs="Times New Roman"/>
                <w:b/>
                <w:lang w:val="en-US"/>
              </w:rPr>
              <w:t>Number</w:t>
            </w:r>
          </w:p>
        </w:tc>
        <w:tc>
          <w:tcPr>
            <w:tcW w:w="2336" w:type="dxa"/>
          </w:tcPr>
          <w:p w14:paraId="6FB4C23E" w14:textId="533E9BAE" w:rsidR="00976099" w:rsidRPr="000246A4" w:rsidRDefault="00976099" w:rsidP="00976099">
            <w:pPr>
              <w:jc w:val="center"/>
              <w:rPr>
                <w:rFonts w:ascii="Times New Roman" w:hAnsi="Times New Roman" w:cs="Times New Roman"/>
                <w:b/>
              </w:rPr>
            </w:pPr>
            <w:r w:rsidRPr="005148CB">
              <w:rPr>
                <w:rFonts w:ascii="Times New Roman" w:hAnsi="Times New Roman" w:cs="Times New Roman"/>
                <w:b/>
                <w:lang w:val="en-US"/>
              </w:rPr>
              <w:t>Type</w:t>
            </w:r>
          </w:p>
        </w:tc>
        <w:tc>
          <w:tcPr>
            <w:tcW w:w="2336" w:type="dxa"/>
          </w:tcPr>
          <w:p w14:paraId="048CBEA9" w14:textId="7864F6FD" w:rsidR="00976099" w:rsidRPr="000246A4" w:rsidRDefault="00976099" w:rsidP="00976099">
            <w:pPr>
              <w:jc w:val="center"/>
              <w:rPr>
                <w:rFonts w:ascii="Times New Roman" w:hAnsi="Times New Roman" w:cs="Times New Roman"/>
                <w:b/>
              </w:rPr>
            </w:pPr>
            <w:r w:rsidRPr="005148CB">
              <w:rPr>
                <w:rFonts w:ascii="Times New Roman" w:hAnsi="Times New Roman" w:cs="Times New Roman"/>
                <w:b/>
                <w:lang w:val="en-US"/>
              </w:rPr>
              <w:t>Method of conduct</w:t>
            </w:r>
          </w:p>
        </w:tc>
        <w:tc>
          <w:tcPr>
            <w:tcW w:w="2337" w:type="dxa"/>
          </w:tcPr>
          <w:p w14:paraId="267B0FDF" w14:textId="231E95AA" w:rsidR="00976099" w:rsidRPr="000246A4" w:rsidRDefault="00976099" w:rsidP="00976099">
            <w:pPr>
              <w:jc w:val="center"/>
              <w:rPr>
                <w:rFonts w:ascii="Times New Roman" w:hAnsi="Times New Roman" w:cs="Times New Roman"/>
                <w:b/>
              </w:rPr>
            </w:pPr>
            <w:r w:rsidRPr="005148CB">
              <w:rPr>
                <w:rFonts w:ascii="Times New Roman" w:hAnsi="Times New Roman" w:cs="Times New Roman"/>
                <w:b/>
                <w:lang w:val="en-US"/>
              </w:rPr>
              <w:t>Topic number</w:t>
            </w:r>
          </w:p>
        </w:tc>
      </w:tr>
      <w:tr w:rsidR="00976099" w:rsidRPr="000246A4" w14:paraId="07658034" w14:textId="77777777" w:rsidTr="00801458">
        <w:tc>
          <w:tcPr>
            <w:tcW w:w="2336" w:type="dxa"/>
          </w:tcPr>
          <w:p w14:paraId="1553D698" w14:textId="78F29BFB" w:rsidR="00976099" w:rsidRPr="000246A4" w:rsidRDefault="00976099" w:rsidP="00976099">
            <w:pPr>
              <w:jc w:val="center"/>
              <w:rPr>
                <w:rFonts w:ascii="Times New Roman" w:hAnsi="Times New Roman" w:cs="Times New Roman"/>
              </w:rPr>
            </w:pPr>
            <w:r w:rsidRPr="000246A4">
              <w:rPr>
                <w:rFonts w:ascii="Times New Roman" w:hAnsi="Times New Roman" w:cs="Times New Roman"/>
                <w:lang w:val="en-US"/>
              </w:rPr>
              <w:t>1</w:t>
            </w:r>
          </w:p>
        </w:tc>
        <w:tc>
          <w:tcPr>
            <w:tcW w:w="2336" w:type="dxa"/>
          </w:tcPr>
          <w:p w14:paraId="4C5C3C11" w14:textId="7CBF8720" w:rsidR="00976099" w:rsidRPr="000246A4" w:rsidRDefault="00976099" w:rsidP="00976099">
            <w:pPr>
              <w:rPr>
                <w:rFonts w:ascii="Times New Roman" w:hAnsi="Times New Roman" w:cs="Times New Roman"/>
              </w:rPr>
            </w:pPr>
            <w:r>
              <w:rPr>
                <w:rFonts w:ascii="Times New Roman" w:hAnsi="Times New Roman" w:cs="Times New Roman"/>
                <w:lang w:val="en-US"/>
              </w:rPr>
              <w:t>Test</w:t>
            </w:r>
          </w:p>
        </w:tc>
        <w:tc>
          <w:tcPr>
            <w:tcW w:w="2336" w:type="dxa"/>
          </w:tcPr>
          <w:p w14:paraId="09793085" w14:textId="5FC7F44B" w:rsidR="00976099" w:rsidRPr="00976099" w:rsidRDefault="00976099" w:rsidP="00976099">
            <w:pPr>
              <w:rPr>
                <w:rFonts w:ascii="Times New Roman" w:hAnsi="Times New Roman" w:cs="Times New Roman"/>
                <w:lang w:val="en-US"/>
              </w:rPr>
            </w:pPr>
            <w:r w:rsidRPr="00BA1365">
              <w:rPr>
                <w:rFonts w:ascii="Times New Roman" w:hAnsi="Times New Roman" w:cs="Times New Roman"/>
                <w:lang w:val="en-US"/>
              </w:rPr>
              <w:t>by technical means and information systems</w:t>
            </w:r>
          </w:p>
        </w:tc>
        <w:tc>
          <w:tcPr>
            <w:tcW w:w="2337" w:type="dxa"/>
          </w:tcPr>
          <w:p w14:paraId="094717B7" w14:textId="2660FE96" w:rsidR="00976099" w:rsidRPr="000246A4" w:rsidRDefault="00976099" w:rsidP="00976099">
            <w:pPr>
              <w:rPr>
                <w:rFonts w:ascii="Times New Roman" w:hAnsi="Times New Roman" w:cs="Times New Roman"/>
              </w:rPr>
            </w:pPr>
            <w:r w:rsidRPr="000246A4">
              <w:rPr>
                <w:rFonts w:ascii="Times New Roman" w:hAnsi="Times New Roman" w:cs="Times New Roman"/>
                <w:lang w:val="en-US"/>
              </w:rPr>
              <w:t>1-9</w:t>
            </w:r>
          </w:p>
        </w:tc>
      </w:tr>
      <w:tr w:rsidR="00976099" w:rsidRPr="000246A4" w14:paraId="1B57DE0A" w14:textId="77777777" w:rsidTr="00801458">
        <w:tc>
          <w:tcPr>
            <w:tcW w:w="2336" w:type="dxa"/>
          </w:tcPr>
          <w:p w14:paraId="14D0D308" w14:textId="77777777" w:rsidR="00976099" w:rsidRPr="000246A4" w:rsidRDefault="00976099" w:rsidP="00976099">
            <w:pPr>
              <w:jc w:val="center"/>
              <w:rPr>
                <w:rFonts w:ascii="Times New Roman" w:hAnsi="Times New Roman" w:cs="Times New Roman"/>
              </w:rPr>
            </w:pPr>
            <w:r w:rsidRPr="000246A4">
              <w:rPr>
                <w:rFonts w:ascii="Times New Roman" w:hAnsi="Times New Roman" w:cs="Times New Roman"/>
                <w:lang w:val="en-US"/>
              </w:rPr>
              <w:t>2</w:t>
            </w:r>
          </w:p>
        </w:tc>
        <w:tc>
          <w:tcPr>
            <w:tcW w:w="2336" w:type="dxa"/>
          </w:tcPr>
          <w:p w14:paraId="2A3C9EEB" w14:textId="57432306" w:rsidR="00976099" w:rsidRPr="000246A4" w:rsidRDefault="00976099" w:rsidP="00976099">
            <w:pPr>
              <w:rPr>
                <w:rFonts w:ascii="Times New Roman" w:hAnsi="Times New Roman" w:cs="Times New Roman"/>
              </w:rPr>
            </w:pPr>
            <w:r w:rsidRPr="00976099">
              <w:rPr>
                <w:rFonts w:ascii="Times New Roman" w:hAnsi="Times New Roman" w:cs="Times New Roman"/>
                <w:lang w:val="en-US"/>
              </w:rPr>
              <w:t>Information and analytical work</w:t>
            </w:r>
          </w:p>
        </w:tc>
        <w:tc>
          <w:tcPr>
            <w:tcW w:w="2336" w:type="dxa"/>
          </w:tcPr>
          <w:p w14:paraId="72A95C02" w14:textId="68F7C326" w:rsidR="00976099" w:rsidRPr="00976099" w:rsidRDefault="00976099" w:rsidP="00976099">
            <w:pPr>
              <w:rPr>
                <w:rFonts w:ascii="Times New Roman" w:hAnsi="Times New Roman" w:cs="Times New Roman"/>
                <w:lang w:val="en-US"/>
              </w:rPr>
            </w:pPr>
            <w:r w:rsidRPr="00BA1365">
              <w:rPr>
                <w:rFonts w:ascii="Times New Roman" w:hAnsi="Times New Roman" w:cs="Times New Roman"/>
                <w:lang w:val="en-US"/>
              </w:rPr>
              <w:t>by technical means and information systems</w:t>
            </w:r>
          </w:p>
        </w:tc>
        <w:tc>
          <w:tcPr>
            <w:tcW w:w="2337" w:type="dxa"/>
          </w:tcPr>
          <w:p w14:paraId="663BB33B" w14:textId="77777777" w:rsidR="00976099" w:rsidRPr="000246A4" w:rsidRDefault="00976099" w:rsidP="00976099">
            <w:pPr>
              <w:rPr>
                <w:rFonts w:ascii="Times New Roman" w:hAnsi="Times New Roman" w:cs="Times New Roman"/>
              </w:rPr>
            </w:pPr>
            <w:r w:rsidRPr="000246A4">
              <w:rPr>
                <w:rFonts w:ascii="Times New Roman" w:hAnsi="Times New Roman" w:cs="Times New Roman"/>
                <w:lang w:val="en-US"/>
              </w:rPr>
              <w:t>1-9</w:t>
            </w:r>
          </w:p>
        </w:tc>
      </w:tr>
      <w:tr w:rsidR="00976099" w:rsidRPr="000246A4" w14:paraId="27CCAEA8" w14:textId="77777777" w:rsidTr="00801458">
        <w:tc>
          <w:tcPr>
            <w:tcW w:w="2336" w:type="dxa"/>
          </w:tcPr>
          <w:p w14:paraId="14EDE5ED" w14:textId="77777777" w:rsidR="00976099" w:rsidRPr="000246A4" w:rsidRDefault="00976099" w:rsidP="00976099">
            <w:pPr>
              <w:jc w:val="center"/>
              <w:rPr>
                <w:rFonts w:ascii="Times New Roman" w:hAnsi="Times New Roman" w:cs="Times New Roman"/>
              </w:rPr>
            </w:pPr>
            <w:r w:rsidRPr="000246A4">
              <w:rPr>
                <w:rFonts w:ascii="Times New Roman" w:hAnsi="Times New Roman" w:cs="Times New Roman"/>
                <w:lang w:val="en-US"/>
              </w:rPr>
              <w:t>3</w:t>
            </w:r>
          </w:p>
        </w:tc>
        <w:tc>
          <w:tcPr>
            <w:tcW w:w="2336" w:type="dxa"/>
          </w:tcPr>
          <w:p w14:paraId="059A62BC" w14:textId="04316562" w:rsidR="00976099" w:rsidRPr="000246A4" w:rsidRDefault="00976099" w:rsidP="00976099">
            <w:pPr>
              <w:rPr>
                <w:rFonts w:ascii="Times New Roman" w:hAnsi="Times New Roman" w:cs="Times New Roman"/>
              </w:rPr>
            </w:pPr>
            <w:r w:rsidRPr="00976099">
              <w:rPr>
                <w:rFonts w:ascii="Times New Roman" w:hAnsi="Times New Roman" w:cs="Times New Roman"/>
                <w:lang w:val="en-US"/>
              </w:rPr>
              <w:t>Monitoring</w:t>
            </w:r>
          </w:p>
        </w:tc>
        <w:tc>
          <w:tcPr>
            <w:tcW w:w="2336" w:type="dxa"/>
          </w:tcPr>
          <w:p w14:paraId="0ECA6B2A" w14:textId="06EBA41F" w:rsidR="00976099" w:rsidRPr="00976099" w:rsidRDefault="00976099" w:rsidP="00976099">
            <w:pPr>
              <w:rPr>
                <w:rFonts w:ascii="Times New Roman" w:hAnsi="Times New Roman" w:cs="Times New Roman"/>
                <w:lang w:val="en-US"/>
              </w:rPr>
            </w:pPr>
            <w:r w:rsidRPr="00BA1365">
              <w:rPr>
                <w:rFonts w:ascii="Times New Roman" w:hAnsi="Times New Roman" w:cs="Times New Roman"/>
                <w:lang w:val="en-US"/>
              </w:rPr>
              <w:t>by technical means and information systems</w:t>
            </w:r>
          </w:p>
        </w:tc>
        <w:tc>
          <w:tcPr>
            <w:tcW w:w="2337" w:type="dxa"/>
          </w:tcPr>
          <w:p w14:paraId="067DEBD3" w14:textId="77777777" w:rsidR="00976099" w:rsidRPr="000246A4" w:rsidRDefault="00976099" w:rsidP="00976099">
            <w:pPr>
              <w:rPr>
                <w:rFonts w:ascii="Times New Roman" w:hAnsi="Times New Roman" w:cs="Times New Roman"/>
              </w:rPr>
            </w:pPr>
            <w:r w:rsidRPr="000246A4">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2C79A58E" w:rsidR="00C23E7F" w:rsidRPr="00853C95" w:rsidRDefault="00C23E7F" w:rsidP="00C23E7F">
      <w:pPr>
        <w:pStyle w:val="2"/>
        <w:jc w:val="center"/>
        <w:rPr>
          <w:rFonts w:ascii="Times New Roman" w:hAnsi="Times New Roman" w:cs="Times New Roman"/>
          <w:b/>
          <w:color w:val="auto"/>
          <w:sz w:val="28"/>
          <w:szCs w:val="28"/>
        </w:rPr>
      </w:pPr>
      <w:bookmarkStart w:id="19" w:name="_Toc82187017"/>
      <w:bookmarkStart w:id="20" w:name="_Toc83656886"/>
      <w:r w:rsidRPr="00853C95">
        <w:rPr>
          <w:rFonts w:ascii="Times New Roman" w:hAnsi="Times New Roman" w:cs="Times New Roman"/>
          <w:b/>
          <w:color w:val="auto"/>
          <w:sz w:val="28"/>
          <w:szCs w:val="28"/>
        </w:rPr>
        <w:t xml:space="preserve">1.4 </w:t>
      </w:r>
      <w:bookmarkEnd w:id="19"/>
      <w:bookmarkEnd w:id="20"/>
      <w:proofErr w:type="spellStart"/>
      <w:r w:rsidR="00976099" w:rsidRPr="00976099">
        <w:rPr>
          <w:rFonts w:ascii="Times New Roman" w:hAnsi="Times New Roman" w:cs="Times New Roman"/>
          <w:b/>
          <w:color w:val="auto"/>
          <w:sz w:val="28"/>
          <w:szCs w:val="28"/>
        </w:rPr>
        <w:t>Other</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assessment</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objects</w:t>
      </w:r>
      <w:proofErr w:type="spellEnd"/>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246A4" w:rsidRPr="00976099" w14:paraId="26A5B16B" w14:textId="77777777" w:rsidTr="00F378E9">
        <w:tc>
          <w:tcPr>
            <w:tcW w:w="562" w:type="dxa"/>
          </w:tcPr>
          <w:p w14:paraId="1DFE27F7" w14:textId="77777777" w:rsidR="000246A4" w:rsidRPr="009E6058" w:rsidRDefault="000246A4" w:rsidP="00F378E9">
            <w:pPr>
              <w:pStyle w:val="Default"/>
              <w:spacing w:after="30"/>
              <w:jc w:val="both"/>
              <w:rPr>
                <w:sz w:val="23"/>
                <w:szCs w:val="23"/>
                <w:lang w:val="en-US"/>
              </w:rPr>
            </w:pPr>
          </w:p>
        </w:tc>
        <w:tc>
          <w:tcPr>
            <w:tcW w:w="8783" w:type="dxa"/>
          </w:tcPr>
          <w:p w14:paraId="17A260E5" w14:textId="77777777" w:rsidR="00976099" w:rsidRPr="005148CB" w:rsidRDefault="00976099" w:rsidP="00976099">
            <w:pPr>
              <w:pStyle w:val="Default"/>
              <w:spacing w:after="30"/>
              <w:ind w:firstLine="709"/>
              <w:rPr>
                <w:sz w:val="28"/>
                <w:szCs w:val="28"/>
                <w:highlight w:val="cyan"/>
                <w:lang w:val="en-US"/>
              </w:rPr>
            </w:pPr>
            <w:r w:rsidRPr="005148CB">
              <w:rPr>
                <w:sz w:val="28"/>
                <w:szCs w:val="28"/>
                <w:lang w:val="en-US"/>
              </w:rPr>
              <w:t xml:space="preserve">Is not provided by the work </w:t>
            </w:r>
            <w:proofErr w:type="spellStart"/>
            <w:r w:rsidRPr="005148CB">
              <w:rPr>
                <w:sz w:val="28"/>
                <w:szCs w:val="28"/>
                <w:lang w:val="en-US"/>
              </w:rPr>
              <w:t>programme</w:t>
            </w:r>
            <w:proofErr w:type="spellEnd"/>
            <w:r w:rsidRPr="005148CB">
              <w:rPr>
                <w:sz w:val="28"/>
                <w:szCs w:val="28"/>
                <w:lang w:val="en-US"/>
              </w:rPr>
              <w:t xml:space="preserve"> of the discipline.</w:t>
            </w:r>
          </w:p>
          <w:p w14:paraId="3A4FE8E0" w14:textId="4C5FF0B6" w:rsidR="000246A4" w:rsidRPr="00976099" w:rsidRDefault="000246A4" w:rsidP="00F378E9">
            <w:pPr>
              <w:pStyle w:val="Default"/>
              <w:spacing w:after="30"/>
              <w:jc w:val="both"/>
              <w:rPr>
                <w:sz w:val="23"/>
                <w:szCs w:val="23"/>
                <w:lang w:val="en-US"/>
              </w:rPr>
            </w:pPr>
          </w:p>
        </w:tc>
      </w:tr>
    </w:tbl>
    <w:p w14:paraId="79C7E7E3" w14:textId="77777777" w:rsidR="00C23E7F" w:rsidRPr="00976099" w:rsidRDefault="00C23E7F" w:rsidP="00C23E7F">
      <w:pPr>
        <w:spacing w:after="0" w:line="240" w:lineRule="auto"/>
        <w:jc w:val="center"/>
        <w:rPr>
          <w:rFonts w:ascii="Times New Roman" w:hAnsi="Times New Roman"/>
          <w:b/>
          <w:sz w:val="28"/>
          <w:szCs w:val="28"/>
          <w:lang w:val="en-US"/>
        </w:rPr>
      </w:pPr>
    </w:p>
    <w:p w14:paraId="11DE9780" w14:textId="2EDB9024" w:rsidR="00B8237E" w:rsidRPr="00853C95" w:rsidRDefault="00B8237E" w:rsidP="00B8237E">
      <w:pPr>
        <w:pStyle w:val="2"/>
        <w:jc w:val="center"/>
        <w:rPr>
          <w:rFonts w:ascii="Times New Roman" w:hAnsi="Times New Roman" w:cs="Times New Roman"/>
          <w:b/>
          <w:color w:val="auto"/>
          <w:sz w:val="28"/>
          <w:szCs w:val="28"/>
        </w:rPr>
      </w:pPr>
      <w:bookmarkStart w:id="21" w:name="_Toc82187018"/>
      <w:bookmarkStart w:id="22" w:name="_Toc83656887"/>
      <w:r w:rsidRPr="00853C95">
        <w:rPr>
          <w:rFonts w:ascii="Times New Roman" w:hAnsi="Times New Roman" w:cs="Times New Roman"/>
          <w:b/>
          <w:color w:val="auto"/>
          <w:sz w:val="28"/>
          <w:szCs w:val="28"/>
        </w:rPr>
        <w:t xml:space="preserve">1.5 </w:t>
      </w:r>
      <w:bookmarkEnd w:id="21"/>
      <w:bookmarkEnd w:id="22"/>
      <w:proofErr w:type="spellStart"/>
      <w:r w:rsidR="00976099" w:rsidRPr="00976099">
        <w:rPr>
          <w:rFonts w:ascii="Times New Roman" w:hAnsi="Times New Roman" w:cs="Times New Roman"/>
          <w:b/>
          <w:color w:val="auto"/>
          <w:sz w:val="28"/>
          <w:szCs w:val="28"/>
        </w:rPr>
        <w:t>Self-study</w:t>
      </w:r>
      <w:proofErr w:type="spellEnd"/>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976099" w:rsidRPr="000246A4" w14:paraId="0267C479" w14:textId="77777777" w:rsidTr="00801458">
        <w:tc>
          <w:tcPr>
            <w:tcW w:w="2500" w:type="pct"/>
          </w:tcPr>
          <w:p w14:paraId="37F699C9" w14:textId="21AF0A6C" w:rsidR="00976099" w:rsidRPr="000246A4" w:rsidRDefault="00976099" w:rsidP="00976099">
            <w:pPr>
              <w:jc w:val="center"/>
              <w:rPr>
                <w:rFonts w:ascii="Times New Roman" w:hAnsi="Times New Roman" w:cs="Times New Roman"/>
                <w:b/>
              </w:rPr>
            </w:pPr>
            <w:r w:rsidRPr="005148CB">
              <w:rPr>
                <w:rFonts w:ascii="Times New Roman" w:hAnsi="Times New Roman" w:cs="Times New Roman"/>
                <w:b/>
                <w:lang w:val="en-US"/>
              </w:rPr>
              <w:t>Name of self-study</w:t>
            </w:r>
          </w:p>
        </w:tc>
        <w:tc>
          <w:tcPr>
            <w:tcW w:w="2500" w:type="pct"/>
          </w:tcPr>
          <w:p w14:paraId="0A769611" w14:textId="635BD0C2" w:rsidR="00976099" w:rsidRPr="000246A4" w:rsidRDefault="00976099" w:rsidP="00976099">
            <w:pPr>
              <w:jc w:val="center"/>
              <w:rPr>
                <w:rFonts w:ascii="Times New Roman" w:hAnsi="Times New Roman" w:cs="Times New Roman"/>
                <w:b/>
              </w:rPr>
            </w:pPr>
            <w:r w:rsidRPr="005148CB">
              <w:rPr>
                <w:rFonts w:ascii="Times New Roman" w:hAnsi="Times New Roman" w:cs="Times New Roman"/>
                <w:b/>
                <w:lang w:val="en-US"/>
              </w:rPr>
              <w:t>Topic number</w:t>
            </w:r>
          </w:p>
        </w:tc>
      </w:tr>
      <w:tr w:rsidR="00B8237E" w:rsidRPr="000246A4" w14:paraId="3F240151" w14:textId="77777777" w:rsidTr="00801458">
        <w:tc>
          <w:tcPr>
            <w:tcW w:w="2500" w:type="pct"/>
          </w:tcPr>
          <w:p w14:paraId="61E91592" w14:textId="239E4AEA" w:rsidR="00B8237E" w:rsidRPr="00976099" w:rsidRDefault="00976099" w:rsidP="00801458">
            <w:pPr>
              <w:rPr>
                <w:rFonts w:ascii="Times New Roman" w:hAnsi="Times New Roman" w:cs="Times New Roman"/>
                <w:lang w:val="en-US"/>
              </w:rPr>
            </w:pPr>
            <w:r w:rsidRPr="00976099">
              <w:rPr>
                <w:rFonts w:ascii="Times New Roman" w:hAnsi="Times New Roman" w:cs="Times New Roman"/>
                <w:lang w:val="en-US"/>
              </w:rPr>
              <w:t>Lectures and practical classes preparation</w:t>
            </w:r>
          </w:p>
        </w:tc>
        <w:tc>
          <w:tcPr>
            <w:tcW w:w="2500" w:type="pct"/>
          </w:tcPr>
          <w:p w14:paraId="45ED640C" w14:textId="16CDBBD7" w:rsidR="00B8237E" w:rsidRPr="000246A4" w:rsidRDefault="005C548A" w:rsidP="00801458">
            <w:pPr>
              <w:rPr>
                <w:rFonts w:ascii="Times New Roman" w:hAnsi="Times New Roman" w:cs="Times New Roman"/>
              </w:rPr>
            </w:pPr>
            <w:r w:rsidRPr="000246A4">
              <w:rPr>
                <w:rFonts w:ascii="Times New Roman" w:hAnsi="Times New Roman" w:cs="Times New Roman"/>
                <w:lang w:val="en-US"/>
              </w:rPr>
              <w:t>1-9</w:t>
            </w:r>
          </w:p>
        </w:tc>
      </w:tr>
      <w:tr w:rsidR="00B8237E" w:rsidRPr="000246A4" w14:paraId="24EB228E" w14:textId="77777777" w:rsidTr="00801458">
        <w:tc>
          <w:tcPr>
            <w:tcW w:w="2500" w:type="pct"/>
          </w:tcPr>
          <w:p w14:paraId="725534ED" w14:textId="17901666" w:rsidR="00B8237E" w:rsidRPr="000246A4" w:rsidRDefault="00976099" w:rsidP="00801458">
            <w:pPr>
              <w:rPr>
                <w:rFonts w:ascii="Times New Roman" w:hAnsi="Times New Roman" w:cs="Times New Roman"/>
                <w:lang w:val="en-US"/>
              </w:rPr>
            </w:pPr>
            <w:r w:rsidRPr="00976099">
              <w:rPr>
                <w:rFonts w:ascii="Times New Roman" w:hAnsi="Times New Roman" w:cs="Times New Roman"/>
                <w:lang w:val="en-US"/>
              </w:rPr>
              <w:t>Preparation of messages and reports</w:t>
            </w:r>
          </w:p>
        </w:tc>
        <w:tc>
          <w:tcPr>
            <w:tcW w:w="2500" w:type="pct"/>
          </w:tcPr>
          <w:p w14:paraId="49DC5664" w14:textId="77777777" w:rsidR="00B8237E" w:rsidRPr="000246A4" w:rsidRDefault="005C548A" w:rsidP="00801458">
            <w:pPr>
              <w:rPr>
                <w:rFonts w:ascii="Times New Roman" w:hAnsi="Times New Roman" w:cs="Times New Roman"/>
              </w:rPr>
            </w:pPr>
            <w:r w:rsidRPr="000246A4">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2774E0F2" w:rsidR="00142518" w:rsidRPr="00853C95" w:rsidRDefault="00142518" w:rsidP="00142518">
      <w:pPr>
        <w:pStyle w:val="2"/>
        <w:jc w:val="center"/>
        <w:rPr>
          <w:rFonts w:ascii="Times New Roman" w:hAnsi="Times New Roman" w:cs="Times New Roman"/>
          <w:b/>
          <w:color w:val="auto"/>
          <w:sz w:val="28"/>
          <w:szCs w:val="28"/>
        </w:rPr>
      </w:pPr>
      <w:bookmarkStart w:id="23" w:name="_Toc82187019"/>
      <w:bookmarkStart w:id="24" w:name="_Toc83656888"/>
      <w:r w:rsidRPr="00853C95">
        <w:rPr>
          <w:rFonts w:ascii="Times New Roman" w:hAnsi="Times New Roman" w:cs="Times New Roman"/>
          <w:b/>
          <w:color w:val="auto"/>
          <w:sz w:val="28"/>
          <w:szCs w:val="28"/>
        </w:rPr>
        <w:t xml:space="preserve">1.6 </w:t>
      </w:r>
      <w:bookmarkEnd w:id="23"/>
      <w:bookmarkEnd w:id="24"/>
      <w:proofErr w:type="spellStart"/>
      <w:r w:rsidR="00976099" w:rsidRPr="00976099">
        <w:rPr>
          <w:rFonts w:ascii="Times New Roman" w:hAnsi="Times New Roman" w:cs="Times New Roman"/>
          <w:b/>
          <w:color w:val="auto"/>
          <w:sz w:val="28"/>
          <w:szCs w:val="28"/>
        </w:rPr>
        <w:t>Grading</w:t>
      </w:r>
      <w:proofErr w:type="spellEnd"/>
      <w:r w:rsidR="00976099" w:rsidRPr="00976099">
        <w:rPr>
          <w:rFonts w:ascii="Times New Roman" w:hAnsi="Times New Roman" w:cs="Times New Roman"/>
          <w:b/>
          <w:color w:val="auto"/>
          <w:sz w:val="28"/>
          <w:szCs w:val="28"/>
        </w:rPr>
        <w:t xml:space="preserve"> </w:t>
      </w:r>
      <w:proofErr w:type="spellStart"/>
      <w:r w:rsidR="00976099" w:rsidRPr="00976099">
        <w:rPr>
          <w:rFonts w:ascii="Times New Roman" w:hAnsi="Times New Roman" w:cs="Times New Roman"/>
          <w:b/>
          <w:color w:val="auto"/>
          <w:sz w:val="28"/>
          <w:szCs w:val="28"/>
        </w:rPr>
        <w:t>scale</w:t>
      </w:r>
      <w:proofErr w:type="spellEnd"/>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6CFED6FA" w14:textId="77777777" w:rsidR="00976099" w:rsidRPr="005148CB" w:rsidRDefault="00976099" w:rsidP="00FC5014">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5148C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5148CB">
        <w:rPr>
          <w:rFonts w:ascii="Times New Roman" w:hAnsi="Times New Roman" w:cs="Times New Roman"/>
          <w:color w:val="000000"/>
          <w:sz w:val="28"/>
          <w:szCs w:val="28"/>
          <w:lang w:val="en-US"/>
        </w:rPr>
        <w:t>programmes</w:t>
      </w:r>
      <w:proofErr w:type="spellEnd"/>
      <w:r w:rsidRPr="005148CB">
        <w:rPr>
          <w:rFonts w:ascii="Times New Roman" w:hAnsi="Times New Roman" w:cs="Times New Roman"/>
          <w:color w:val="000000"/>
          <w:sz w:val="28"/>
          <w:szCs w:val="28"/>
          <w:lang w:val="en-US"/>
        </w:rPr>
        <w:t xml:space="preserve"> and the Regulations on the scoring and rating system. </w:t>
      </w:r>
    </w:p>
    <w:p w14:paraId="078A32C7" w14:textId="77777777" w:rsidR="00976099" w:rsidRPr="005148CB" w:rsidRDefault="00976099" w:rsidP="00FC5014">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5148CB">
        <w:rPr>
          <w:rFonts w:ascii="Times New Roman" w:hAnsi="Times New Roman" w:cs="Times New Roman"/>
          <w:b/>
          <w:color w:val="000000"/>
          <w:sz w:val="28"/>
          <w:szCs w:val="28"/>
          <w:lang w:val="en-US"/>
        </w:rPr>
        <w:t xml:space="preserve">A grading and rating system </w:t>
      </w:r>
      <w:proofErr w:type="gramStart"/>
      <w:r w:rsidRPr="005148CB">
        <w:rPr>
          <w:rFonts w:ascii="Times New Roman" w:hAnsi="Times New Roman" w:cs="Times New Roman"/>
          <w:color w:val="000000"/>
          <w:sz w:val="28"/>
          <w:szCs w:val="28"/>
          <w:lang w:val="en-US"/>
        </w:rPr>
        <w:t>is</w:t>
      </w:r>
      <w:proofErr w:type="gramEnd"/>
      <w:r w:rsidRPr="005148CB">
        <w:rPr>
          <w:rFonts w:ascii="Times New Roman" w:hAnsi="Times New Roman" w:cs="Times New Roman"/>
          <w:color w:val="000000"/>
          <w:sz w:val="28"/>
          <w:szCs w:val="28"/>
          <w:lang w:val="en-US"/>
        </w:rPr>
        <w:t xml:space="preserve"> used to assess the learning outcomes of the discipline:</w:t>
      </w:r>
    </w:p>
    <w:p w14:paraId="5BCABCCE"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sz w:val="28"/>
          <w:szCs w:val="28"/>
          <w:lang w:val="en-US"/>
        </w:rPr>
      </w:pPr>
    </w:p>
    <w:p w14:paraId="0BBA13BD" w14:textId="7C93F886" w:rsidR="00976099" w:rsidRDefault="00976099" w:rsidP="00976099">
      <w:pPr>
        <w:widowControl w:val="0"/>
        <w:spacing w:after="0" w:line="240" w:lineRule="auto"/>
        <w:ind w:firstLine="567"/>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lastRenderedPageBreak/>
        <w:t>The final control of the discipline is an examination (or a differentiated test), the final grade being formed in accordance with the scale given in the table below:</w:t>
      </w:r>
    </w:p>
    <w:p w14:paraId="53B215BA" w14:textId="77777777" w:rsidR="00976099" w:rsidRPr="005148CB" w:rsidRDefault="00976099" w:rsidP="00976099">
      <w:pPr>
        <w:widowControl w:val="0"/>
        <w:spacing w:after="0" w:line="240" w:lineRule="auto"/>
        <w:ind w:firstLine="567"/>
        <w:jc w:val="both"/>
        <w:rPr>
          <w:rFonts w:ascii="Times New Roman" w:hAnsi="Times New Roman" w:cs="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976099"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125EBD6F" w:rsidR="00976099" w:rsidRPr="00142518" w:rsidRDefault="00976099" w:rsidP="00976099">
            <w:pPr>
              <w:widowControl w:val="0"/>
              <w:spacing w:after="0" w:line="240" w:lineRule="auto"/>
              <w:jc w:val="center"/>
              <w:rPr>
                <w:rFonts w:ascii="Times New Roman" w:hAnsi="Times New Roman"/>
                <w:sz w:val="28"/>
                <w:szCs w:val="28"/>
              </w:rPr>
            </w:pPr>
            <w:r w:rsidRPr="005148CB">
              <w:rPr>
                <w:rFonts w:ascii="Times New Roman" w:hAnsi="Times New Roman" w:cs="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326DB85A" w:rsidR="00976099" w:rsidRPr="00142518" w:rsidRDefault="00976099" w:rsidP="00976099">
            <w:pPr>
              <w:widowControl w:val="0"/>
              <w:spacing w:after="0" w:line="240" w:lineRule="auto"/>
              <w:jc w:val="center"/>
              <w:rPr>
                <w:rFonts w:ascii="Times New Roman" w:hAnsi="Times New Roman"/>
                <w:sz w:val="28"/>
                <w:szCs w:val="28"/>
              </w:rPr>
            </w:pPr>
            <w:r w:rsidRPr="005148CB">
              <w:rPr>
                <w:rFonts w:ascii="Times New Roman" w:hAnsi="Times New Roman" w:cs="Times New Roman"/>
                <w:sz w:val="28"/>
                <w:szCs w:val="28"/>
                <w:lang w:val="en-US"/>
              </w:rPr>
              <w:t>Grade</w:t>
            </w:r>
          </w:p>
        </w:tc>
      </w:tr>
      <w:tr w:rsidR="00976099"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976099" w:rsidRPr="00142518" w:rsidRDefault="00976099" w:rsidP="0097609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2523E4FF" w:rsidR="00976099" w:rsidRPr="00142518" w:rsidRDefault="00976099" w:rsidP="00976099">
            <w:pPr>
              <w:widowControl w:val="0"/>
              <w:spacing w:after="0" w:line="240" w:lineRule="auto"/>
              <w:ind w:firstLine="567"/>
              <w:jc w:val="both"/>
              <w:rPr>
                <w:rFonts w:ascii="Times New Roman" w:hAnsi="Times New Roman"/>
                <w:sz w:val="28"/>
                <w:szCs w:val="28"/>
              </w:rPr>
            </w:pPr>
            <w:r w:rsidRPr="005148CB">
              <w:rPr>
                <w:rFonts w:ascii="Times New Roman" w:hAnsi="Times New Roman" w:cs="Times New Roman"/>
                <w:sz w:val="28"/>
                <w:szCs w:val="28"/>
                <w:lang w:val="en-US"/>
              </w:rPr>
              <w:t>Not passed</w:t>
            </w:r>
          </w:p>
        </w:tc>
      </w:tr>
      <w:tr w:rsidR="00976099"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976099" w:rsidRPr="00142518" w:rsidRDefault="00976099" w:rsidP="0097609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54715ACB" w:rsidR="00976099" w:rsidRPr="00142518" w:rsidRDefault="00976099" w:rsidP="00976099">
            <w:pPr>
              <w:widowControl w:val="0"/>
              <w:spacing w:after="0" w:line="240" w:lineRule="auto"/>
              <w:ind w:firstLine="567"/>
              <w:jc w:val="both"/>
              <w:rPr>
                <w:rFonts w:ascii="Times New Roman" w:hAnsi="Times New Roman"/>
                <w:sz w:val="28"/>
                <w:szCs w:val="28"/>
              </w:rPr>
            </w:pPr>
            <w:r w:rsidRPr="005148CB">
              <w:rPr>
                <w:rFonts w:ascii="Times New Roman" w:hAnsi="Times New Roman" w:cs="Times New Roman"/>
                <w:sz w:val="28"/>
                <w:szCs w:val="28"/>
                <w:lang w:val="en-US"/>
              </w:rPr>
              <w:t>Passed</w:t>
            </w:r>
          </w:p>
        </w:tc>
      </w:tr>
    </w:tbl>
    <w:p w14:paraId="47EF5C74" w14:textId="77777777" w:rsidR="006203C9" w:rsidRDefault="006203C9" w:rsidP="00142518">
      <w:pPr>
        <w:rPr>
          <w:rFonts w:ascii="Times New Roman" w:hAnsi="Times New Roman" w:cs="Times New Roman"/>
          <w:b/>
          <w:sz w:val="28"/>
          <w:szCs w:val="28"/>
        </w:rPr>
      </w:pPr>
    </w:p>
    <w:p w14:paraId="30A30CA9" w14:textId="77777777" w:rsidR="00976099" w:rsidRPr="005148CB" w:rsidRDefault="00976099" w:rsidP="00976099">
      <w:pPr>
        <w:rPr>
          <w:rFonts w:ascii="Times New Roman" w:hAnsi="Times New Roman" w:cs="Times New Roman"/>
          <w:b/>
          <w:sz w:val="28"/>
          <w:szCs w:val="28"/>
          <w:lang w:val="en-US"/>
        </w:rPr>
      </w:pPr>
      <w:r w:rsidRPr="005148CB">
        <w:rPr>
          <w:rFonts w:ascii="Times New Roman" w:hAnsi="Times New Roman" w:cs="Times New Roman"/>
          <w:b/>
          <w:sz w:val="28"/>
          <w:szCs w:val="28"/>
          <w:lang w:val="en-US"/>
        </w:rPr>
        <w:t>Grading scale</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976099" w:rsidRPr="00976099" w14:paraId="2C66CEB0" w14:textId="77777777" w:rsidTr="00976099">
        <w:trPr>
          <w:trHeight w:val="521"/>
        </w:trPr>
        <w:tc>
          <w:tcPr>
            <w:tcW w:w="903" w:type="pct"/>
          </w:tcPr>
          <w:p w14:paraId="55366F17" w14:textId="77777777" w:rsidR="00976099" w:rsidRPr="005148CB" w:rsidRDefault="00976099" w:rsidP="00FC5014">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2 (</w:t>
            </w:r>
            <w:r w:rsidRPr="005148CB">
              <w:rPr>
                <w:rFonts w:ascii="Times New Roman" w:hAnsi="Times New Roman" w:cs="Times New Roman"/>
                <w:color w:val="000000"/>
                <w:lang w:val="en-US"/>
              </w:rPr>
              <w:t xml:space="preserve">points to </w:t>
            </w:r>
            <w:r w:rsidRPr="005148CB">
              <w:rPr>
                <w:rFonts w:ascii="Times New Roman" w:hAnsi="Times New Roman" w:cs="Times New Roman"/>
                <w:color w:val="000000"/>
              </w:rPr>
              <w:t xml:space="preserve">54) </w:t>
            </w:r>
          </w:p>
        </w:tc>
        <w:tc>
          <w:tcPr>
            <w:tcW w:w="4097" w:type="pct"/>
          </w:tcPr>
          <w:p w14:paraId="2450AD35"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Demonstrates a lack of understanding of the problem. Many of the requirements of the assignment are not met. </w:t>
            </w:r>
          </w:p>
          <w:p w14:paraId="46119AA7"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An initial perception of the material is demonstrated. The work is incomplete and/or </w:t>
            </w:r>
            <w:proofErr w:type="spellStart"/>
            <w:r w:rsidRPr="005148CB">
              <w:rPr>
                <w:rFonts w:ascii="Times New Roman" w:hAnsi="Times New Roman" w:cs="Times New Roman"/>
                <w:color w:val="000000"/>
                <w:lang w:val="en-US"/>
              </w:rPr>
              <w:t>plagiarised</w:t>
            </w:r>
            <w:proofErr w:type="spellEnd"/>
            <w:r w:rsidRPr="005148CB">
              <w:rPr>
                <w:rFonts w:ascii="Times New Roman" w:hAnsi="Times New Roman" w:cs="Times New Roman"/>
                <w:color w:val="000000"/>
                <w:lang w:val="en-US"/>
              </w:rPr>
              <w:t xml:space="preserve">. </w:t>
            </w:r>
          </w:p>
        </w:tc>
      </w:tr>
      <w:tr w:rsidR="00976099" w:rsidRPr="00976099" w14:paraId="2E3350C1" w14:textId="77777777" w:rsidTr="00976099">
        <w:trPr>
          <w:trHeight w:val="522"/>
        </w:trPr>
        <w:tc>
          <w:tcPr>
            <w:tcW w:w="903" w:type="pct"/>
          </w:tcPr>
          <w:p w14:paraId="7F13FD7E" w14:textId="77777777" w:rsidR="00976099" w:rsidRPr="005148CB" w:rsidRDefault="00976099" w:rsidP="00FC5014">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3 (</w:t>
            </w:r>
            <w:r w:rsidRPr="005148CB">
              <w:rPr>
                <w:rFonts w:ascii="Times New Roman" w:hAnsi="Times New Roman" w:cs="Times New Roman"/>
                <w:color w:val="000000"/>
                <w:lang w:val="en-US"/>
              </w:rPr>
              <w:t>points</w:t>
            </w:r>
            <w:r w:rsidRPr="005148CB">
              <w:rPr>
                <w:rFonts w:ascii="Times New Roman" w:hAnsi="Times New Roman" w:cs="Times New Roman"/>
                <w:color w:val="000000"/>
              </w:rPr>
              <w:t xml:space="preserve"> 55-69) </w:t>
            </w:r>
          </w:p>
        </w:tc>
        <w:tc>
          <w:tcPr>
            <w:tcW w:w="4097" w:type="pct"/>
          </w:tcPr>
          <w:p w14:paraId="3CF0B685"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Demonstrates a partial understanding of the problem. Most of the requirements of the task have been met. </w:t>
            </w:r>
          </w:p>
          <w:p w14:paraId="7996EDF2"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Mastery of the elements of the assigned material. The material is mostly clear and coherent. </w:t>
            </w:r>
          </w:p>
        </w:tc>
      </w:tr>
      <w:tr w:rsidR="00976099" w:rsidRPr="00976099" w14:paraId="46684DB4" w14:textId="77777777" w:rsidTr="00976099">
        <w:trPr>
          <w:trHeight w:val="661"/>
        </w:trPr>
        <w:tc>
          <w:tcPr>
            <w:tcW w:w="903" w:type="pct"/>
          </w:tcPr>
          <w:p w14:paraId="01ADCF10" w14:textId="77777777" w:rsidR="00976099" w:rsidRPr="005148CB" w:rsidRDefault="00976099" w:rsidP="00FC5014">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4 (</w:t>
            </w:r>
            <w:r w:rsidRPr="005148CB">
              <w:rPr>
                <w:rFonts w:ascii="Times New Roman" w:hAnsi="Times New Roman" w:cs="Times New Roman"/>
                <w:color w:val="000000"/>
                <w:lang w:val="en-US"/>
              </w:rPr>
              <w:t>points</w:t>
            </w:r>
            <w:r w:rsidRPr="005148CB">
              <w:rPr>
                <w:rFonts w:ascii="Times New Roman" w:hAnsi="Times New Roman" w:cs="Times New Roman"/>
                <w:color w:val="000000"/>
              </w:rPr>
              <w:t xml:space="preserve"> 70-84) </w:t>
            </w:r>
          </w:p>
        </w:tc>
        <w:tc>
          <w:tcPr>
            <w:tcW w:w="4097" w:type="pct"/>
          </w:tcPr>
          <w:p w14:paraId="03ED4F37"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considerable understanding of the issue by the discipline. All requirements of the assignment are fulfilled.</w:t>
            </w:r>
          </w:p>
          <w:p w14:paraId="42049F83"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The content of the completed tasks is disclosed and examined from different perspectives. </w:t>
            </w:r>
          </w:p>
        </w:tc>
      </w:tr>
      <w:tr w:rsidR="00976099" w:rsidRPr="00976099" w14:paraId="57686EC8" w14:textId="77777777" w:rsidTr="00976099">
        <w:trPr>
          <w:trHeight w:val="800"/>
        </w:trPr>
        <w:tc>
          <w:tcPr>
            <w:tcW w:w="903" w:type="pct"/>
          </w:tcPr>
          <w:p w14:paraId="2A79DD3D" w14:textId="77777777" w:rsidR="00976099" w:rsidRPr="005148CB" w:rsidRDefault="00976099" w:rsidP="00FC5014">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5 (</w:t>
            </w:r>
            <w:r w:rsidRPr="005148CB">
              <w:rPr>
                <w:rFonts w:ascii="Times New Roman" w:hAnsi="Times New Roman" w:cs="Times New Roman"/>
                <w:color w:val="000000"/>
                <w:lang w:val="en-US"/>
              </w:rPr>
              <w:t>points</w:t>
            </w:r>
            <w:r w:rsidRPr="005148CB">
              <w:rPr>
                <w:rFonts w:ascii="Times New Roman" w:hAnsi="Times New Roman" w:cs="Times New Roman"/>
                <w:color w:val="000000"/>
              </w:rPr>
              <w:t xml:space="preserve"> 85-100) </w:t>
            </w:r>
          </w:p>
        </w:tc>
        <w:tc>
          <w:tcPr>
            <w:tcW w:w="4097" w:type="pct"/>
          </w:tcPr>
          <w:p w14:paraId="202947C0"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Demonstrates full understanding of the problem. All requirements of the assignment are fulfilled. </w:t>
            </w:r>
          </w:p>
          <w:p w14:paraId="6AB25B60" w14:textId="77777777" w:rsidR="00976099" w:rsidRPr="005148CB" w:rsidRDefault="00976099" w:rsidP="00FC5014">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142518">
      <w:pPr>
        <w:ind w:firstLine="708"/>
        <w:jc w:val="both"/>
        <w:rPr>
          <w:rFonts w:ascii="Times New Roman" w:hAnsi="Times New Roman" w:cs="Times New Roman"/>
          <w:sz w:val="24"/>
          <w:szCs w:val="28"/>
        </w:rPr>
      </w:pPr>
      <w:bookmarkStart w:id="25" w:name="_GoBack"/>
      <w:bookmarkEnd w:id="25"/>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672BE" w14:textId="77777777" w:rsidR="00681B3B" w:rsidRDefault="00681B3B" w:rsidP="00315CA6">
      <w:pPr>
        <w:spacing w:after="0" w:line="240" w:lineRule="auto"/>
      </w:pPr>
      <w:r>
        <w:separator/>
      </w:r>
    </w:p>
  </w:endnote>
  <w:endnote w:type="continuationSeparator" w:id="0">
    <w:p w14:paraId="6F55BF93" w14:textId="77777777" w:rsidR="00681B3B" w:rsidRDefault="00681B3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14174">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0E580" w14:textId="77777777" w:rsidR="00681B3B" w:rsidRDefault="00681B3B" w:rsidP="00315CA6">
      <w:pPr>
        <w:spacing w:after="0" w:line="240" w:lineRule="auto"/>
      </w:pPr>
      <w:r>
        <w:separator/>
      </w:r>
    </w:p>
  </w:footnote>
  <w:footnote w:type="continuationSeparator" w:id="0">
    <w:p w14:paraId="577D7B96" w14:textId="77777777" w:rsidR="00681B3B" w:rsidRDefault="00681B3B"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46A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4174"/>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005"/>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1B3B"/>
    <w:rsid w:val="00682C6D"/>
    <w:rsid w:val="006831ED"/>
    <w:rsid w:val="006945E7"/>
    <w:rsid w:val="006A3967"/>
    <w:rsid w:val="006A6696"/>
    <w:rsid w:val="006B4287"/>
    <w:rsid w:val="00713C24"/>
    <w:rsid w:val="00725A69"/>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76099"/>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1CDB"/>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5B1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360F6"/>
    <w:rsid w:val="00E4641F"/>
    <w:rsid w:val="00E525E4"/>
    <w:rsid w:val="00E75A2A"/>
    <w:rsid w:val="00E948C3"/>
    <w:rsid w:val="00EB4B64"/>
    <w:rsid w:val="00ED01B2"/>
    <w:rsid w:val="00ED39ED"/>
    <w:rsid w:val="00ED54AA"/>
    <w:rsid w:val="00ED577F"/>
    <w:rsid w:val="00ED6AF6"/>
    <w:rsid w:val="00ED79F5"/>
    <w:rsid w:val="00EE1C3E"/>
    <w:rsid w:val="00EE24E1"/>
    <w:rsid w:val="00F00293"/>
    <w:rsid w:val="00F0168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C0F447CB-DF83-4AF5-B91A-8AAD9546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anegp0gi0b9av8jahpyh">
    <w:name w:val="anegp0gi0b9av8jahpyh"/>
    <w:basedOn w:val="a0"/>
    <w:rsid w:val="00725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90805"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urait.ru/bcode/490790"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s/930601"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documentManagement/types"/>
    <ds:schemaRef ds:uri="http://purl.org/dc/elements/1.1/"/>
    <ds:schemaRef ds:uri="http://purl.org/dc/dcmitype/"/>
    <ds:schemaRef ds:uri="584da600-618e-4fdb-824e-19f60e201573"/>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2FDB853-E2C5-4A11-8606-780618DF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2869</Words>
  <Characters>16357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5</cp:revision>
  <cp:lastPrinted>2021-04-28T14:42:00Z</cp:lastPrinted>
  <dcterms:created xsi:type="dcterms:W3CDTF">2025-07-09T09:55:00Z</dcterms:created>
  <dcterms:modified xsi:type="dcterms:W3CDTF">2025-07-09T12:06:00Z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